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72" w:type="dxa"/>
        <w:tblLook w:val="01E0" w:firstRow="1" w:lastRow="1" w:firstColumn="1" w:lastColumn="1" w:noHBand="0" w:noVBand="0"/>
      </w:tblPr>
      <w:tblGrid>
        <w:gridCol w:w="4240"/>
        <w:gridCol w:w="5600"/>
      </w:tblGrid>
      <w:tr w:rsidR="00AD473D" w:rsidRPr="00DA1E11" w:rsidTr="00AD473D">
        <w:trPr>
          <w:trHeight w:val="2070"/>
        </w:trPr>
        <w:tc>
          <w:tcPr>
            <w:tcW w:w="4240" w:type="dxa"/>
            <w:shd w:val="clear" w:color="auto" w:fill="auto"/>
          </w:tcPr>
          <w:p w:rsidR="00AD473D" w:rsidRPr="00E4328F" w:rsidRDefault="00224FE2" w:rsidP="00AD473D">
            <w:pPr>
              <w:ind w:right="-14"/>
              <w:jc w:val="center"/>
            </w:pPr>
            <w:r w:rsidRPr="00E4328F">
              <w:t>UBND THÀNH PHỐ HÀ TĨNH</w:t>
            </w:r>
          </w:p>
          <w:p w:rsidR="00AD473D" w:rsidRPr="00224FE2" w:rsidRDefault="00224FE2" w:rsidP="00AD473D">
            <w:pPr>
              <w:ind w:right="-14"/>
              <w:jc w:val="center"/>
              <w:rPr>
                <w:b/>
              </w:rPr>
            </w:pPr>
            <w:r>
              <w:rPr>
                <w:b/>
              </w:rPr>
              <w:t>PHÒNG LAO ĐỘNG - TBXH</w:t>
            </w:r>
          </w:p>
          <w:p w:rsidR="00AD473D" w:rsidRPr="00AD473D" w:rsidRDefault="00224FE2" w:rsidP="00224FE2">
            <w:pPr>
              <w:tabs>
                <w:tab w:val="left" w:pos="960"/>
                <w:tab w:val="center" w:pos="2019"/>
              </w:tabs>
              <w:ind w:right="-14"/>
            </w:pPr>
            <w:r w:rsidRPr="00AD473D">
              <w:rPr>
                <w:noProof/>
              </w:rPr>
              <mc:AlternateContent>
                <mc:Choice Requires="wps">
                  <w:drawing>
                    <wp:anchor distT="0" distB="0" distL="114300" distR="114300" simplePos="0" relativeHeight="251666432" behindDoc="0" locked="0" layoutInCell="1" allowOverlap="1">
                      <wp:simplePos x="0" y="0"/>
                      <wp:positionH relativeFrom="column">
                        <wp:posOffset>702945</wp:posOffset>
                      </wp:positionH>
                      <wp:positionV relativeFrom="paragraph">
                        <wp:posOffset>13970</wp:posOffset>
                      </wp:positionV>
                      <wp:extent cx="1257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D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1pt" to="15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"/>
                  </w:pict>
                </mc:Fallback>
              </mc:AlternateContent>
            </w:r>
            <w:r>
              <w:tab/>
            </w:r>
            <w:r>
              <w:tab/>
            </w:r>
            <w:r w:rsidR="00AD473D" w:rsidRPr="00AD473D">
              <w:t xml:space="preserve">                  </w:t>
            </w:r>
          </w:p>
          <w:p w:rsidR="00AD473D" w:rsidRPr="00AD473D" w:rsidRDefault="00AD473D" w:rsidP="00AD473D">
            <w:pPr>
              <w:ind w:right="-14"/>
              <w:jc w:val="center"/>
            </w:pPr>
            <w:r w:rsidRPr="00AD473D">
              <w:t xml:space="preserve">Số:    </w:t>
            </w:r>
            <w:r w:rsidR="00224FE2">
              <w:t xml:space="preserve"> </w:t>
            </w:r>
            <w:r w:rsidRPr="00AD473D">
              <w:t xml:space="preserve">  </w:t>
            </w:r>
            <w:r w:rsidR="00915B3E">
              <w:t xml:space="preserve">  </w:t>
            </w:r>
            <w:r w:rsidRPr="00AD473D">
              <w:t xml:space="preserve"> /LĐTBXH</w:t>
            </w:r>
          </w:p>
          <w:p w:rsidR="00AD473D" w:rsidRPr="00412DF1" w:rsidRDefault="00224FE2" w:rsidP="00AD473D">
            <w:pPr>
              <w:ind w:right="-14"/>
              <w:jc w:val="center"/>
            </w:pPr>
            <w:r>
              <w:rPr>
                <w:sz w:val="24"/>
                <w:szCs w:val="24"/>
              </w:rPr>
              <w:t xml:space="preserve">V/v rà soát, đề xuất </w:t>
            </w:r>
            <w:r>
              <w:rPr>
                <w:sz w:val="24"/>
                <w:szCs w:val="24"/>
                <w:lang w:val="vi-VN"/>
              </w:rPr>
              <w:t xml:space="preserve">mở lớp </w:t>
            </w:r>
            <w:r>
              <w:rPr>
                <w:sz w:val="24"/>
                <w:szCs w:val="24"/>
              </w:rPr>
              <w:t>đào tạo nghề cho</w:t>
            </w:r>
            <w:r>
              <w:rPr>
                <w:sz w:val="24"/>
                <w:szCs w:val="24"/>
                <w:lang w:val="vi-VN"/>
              </w:rPr>
              <w:t xml:space="preserve"> lao động nông thôn </w:t>
            </w:r>
            <w:r>
              <w:rPr>
                <w:sz w:val="24"/>
                <w:szCs w:val="24"/>
              </w:rPr>
              <w:t>năm 2024, 2025</w:t>
            </w:r>
          </w:p>
        </w:tc>
        <w:tc>
          <w:tcPr>
            <w:tcW w:w="5600" w:type="dxa"/>
            <w:shd w:val="clear" w:color="auto" w:fill="auto"/>
          </w:tcPr>
          <w:p w:rsidR="00AD473D" w:rsidRPr="00AD473D" w:rsidRDefault="00AD473D" w:rsidP="00757202">
            <w:pPr>
              <w:jc w:val="center"/>
              <w:rPr>
                <w:b/>
                <w:spacing w:val="-4"/>
                <w:sz w:val="26"/>
                <w:szCs w:val="26"/>
              </w:rPr>
            </w:pPr>
            <w:r w:rsidRPr="00AD473D">
              <w:rPr>
                <w:b/>
                <w:spacing w:val="-4"/>
                <w:sz w:val="26"/>
                <w:szCs w:val="26"/>
              </w:rPr>
              <w:t xml:space="preserve">CỘNG HÒA XÃ HỘI CHỦ NGHĨA VIỆT </w:t>
            </w:r>
            <w:smartTag w:uri="urn:schemas-microsoft-com:office:smarttags" w:element="place">
              <w:smartTag w:uri="urn:schemas-microsoft-com:office:smarttags" w:element="country-region">
                <w:r w:rsidRPr="00AD473D">
                  <w:rPr>
                    <w:b/>
                    <w:spacing w:val="-4"/>
                    <w:sz w:val="26"/>
                    <w:szCs w:val="26"/>
                  </w:rPr>
                  <w:t>NAM</w:t>
                </w:r>
              </w:smartTag>
            </w:smartTag>
          </w:p>
          <w:p w:rsidR="00AD473D" w:rsidRPr="00AD473D" w:rsidRDefault="00AD473D" w:rsidP="00757202">
            <w:pPr>
              <w:jc w:val="center"/>
              <w:rPr>
                <w:b/>
                <w:spacing w:val="-4"/>
                <w:sz w:val="26"/>
                <w:szCs w:val="26"/>
              </w:rPr>
            </w:pPr>
            <w:r w:rsidRPr="00AD473D">
              <w:rPr>
                <w:b/>
                <w:spacing w:val="-4"/>
                <w:sz w:val="26"/>
                <w:szCs w:val="26"/>
              </w:rPr>
              <w:t>Độc lập – Tự do – Hạnh phúc</w:t>
            </w:r>
          </w:p>
          <w:p w:rsidR="00AD473D" w:rsidRPr="00AD473D" w:rsidRDefault="00AD473D" w:rsidP="00AD473D">
            <w:pPr>
              <w:jc w:val="center"/>
              <w:rPr>
                <w:b/>
                <w:spacing w:val="-4"/>
                <w:sz w:val="26"/>
                <w:szCs w:val="26"/>
              </w:rPr>
            </w:pPr>
            <w:r w:rsidRPr="00AD473D">
              <w:rPr>
                <w:b/>
                <w:spacing w:val="-4"/>
                <w:sz w:val="26"/>
                <w:szCs w:val="26"/>
              </w:rPr>
              <w:tab/>
            </w:r>
            <w:r w:rsidRPr="00AD473D">
              <w:rPr>
                <w:b/>
                <w:spacing w:val="-4"/>
                <w:sz w:val="26"/>
                <w:szCs w:val="26"/>
              </w:rPr>
              <w:tab/>
            </w:r>
            <w:r w:rsidRPr="00AD473D">
              <w:rPr>
                <w:b/>
                <w:noProof/>
                <w:spacing w:val="-4"/>
                <w:sz w:val="26"/>
                <w:szCs w:val="26"/>
              </w:rPr>
              <mc:AlternateContent>
                <mc:Choice Requires="wps">
                  <w:drawing>
                    <wp:anchor distT="0" distB="0" distL="114300" distR="114300" simplePos="0" relativeHeight="251665408" behindDoc="0" locked="0" layoutInCell="1" allowOverlap="1">
                      <wp:simplePos x="0" y="0"/>
                      <wp:positionH relativeFrom="column">
                        <wp:posOffset>798195</wp:posOffset>
                      </wp:positionH>
                      <wp:positionV relativeFrom="paragraph">
                        <wp:posOffset>8890</wp:posOffset>
                      </wp:positionV>
                      <wp:extent cx="1943100" cy="0"/>
                      <wp:effectExtent l="7620" t="8890" r="1143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4007"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7pt" to="21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"/>
                  </w:pict>
                </mc:Fallback>
              </mc:AlternateContent>
            </w:r>
            <w:r w:rsidRPr="00AD473D">
              <w:rPr>
                <w:b/>
                <w:spacing w:val="-4"/>
                <w:sz w:val="26"/>
                <w:szCs w:val="26"/>
              </w:rPr>
              <w:t xml:space="preserve">                                     </w:t>
            </w:r>
          </w:p>
          <w:p w:rsidR="00AD473D" w:rsidRPr="00915B3E" w:rsidRDefault="00AD473D" w:rsidP="00AD473D">
            <w:pPr>
              <w:jc w:val="center"/>
              <w:rPr>
                <w:i/>
                <w:spacing w:val="-4"/>
                <w:sz w:val="26"/>
                <w:szCs w:val="26"/>
              </w:rPr>
            </w:pPr>
            <w:r w:rsidRPr="00AD473D">
              <w:rPr>
                <w:b/>
                <w:spacing w:val="-4"/>
                <w:sz w:val="26"/>
                <w:szCs w:val="26"/>
              </w:rPr>
              <w:t xml:space="preserve">                </w:t>
            </w:r>
            <w:r w:rsidRPr="00915B3E">
              <w:rPr>
                <w:i/>
                <w:spacing w:val="-4"/>
                <w:sz w:val="26"/>
                <w:szCs w:val="26"/>
              </w:rPr>
              <w:t xml:space="preserve">TP. Hà Tĩnh, ngày    </w:t>
            </w:r>
            <w:r w:rsidR="00915B3E">
              <w:rPr>
                <w:i/>
                <w:spacing w:val="-4"/>
                <w:sz w:val="26"/>
                <w:szCs w:val="26"/>
              </w:rPr>
              <w:t xml:space="preserve"> </w:t>
            </w:r>
            <w:r w:rsidRPr="00915B3E">
              <w:rPr>
                <w:i/>
                <w:spacing w:val="-4"/>
                <w:sz w:val="26"/>
                <w:szCs w:val="26"/>
              </w:rPr>
              <w:t xml:space="preserve">   tháng </w:t>
            </w:r>
            <w:r w:rsidR="00224FE2" w:rsidRPr="00915B3E">
              <w:rPr>
                <w:i/>
                <w:spacing w:val="-4"/>
                <w:sz w:val="26"/>
                <w:szCs w:val="26"/>
              </w:rPr>
              <w:t>11</w:t>
            </w:r>
            <w:r w:rsidRPr="00915B3E">
              <w:rPr>
                <w:i/>
                <w:spacing w:val="-4"/>
                <w:sz w:val="26"/>
                <w:szCs w:val="26"/>
              </w:rPr>
              <w:t xml:space="preserve">  năm 2023</w:t>
            </w:r>
          </w:p>
        </w:tc>
      </w:tr>
    </w:tbl>
    <w:p w:rsidR="00A8213A" w:rsidRDefault="006D44C1" w:rsidP="004B5A1C">
      <w:pPr>
        <w:spacing w:before="360" w:line="340" w:lineRule="exact"/>
        <w:ind w:left="1440" w:firstLine="720"/>
      </w:pPr>
      <w:bookmarkStart w:id="0" w:name="_GoBack"/>
      <w:bookmarkEnd w:id="0"/>
      <w:r>
        <w:t xml:space="preserve">Kính gửi: Uỷ ban nhân dân các </w:t>
      </w:r>
      <w:r w:rsidR="004B5A1C">
        <w:t>xã</w:t>
      </w:r>
      <w:r>
        <w:t>.</w:t>
      </w:r>
    </w:p>
    <w:p w:rsidR="00A8213A" w:rsidRDefault="00A8213A">
      <w:pPr>
        <w:spacing w:line="340" w:lineRule="exact"/>
      </w:pPr>
    </w:p>
    <w:p w:rsidR="00227FD4" w:rsidRDefault="00BF35E8">
      <w:pPr>
        <w:pStyle w:val="Subtitle"/>
        <w:adjustRightInd w:val="0"/>
        <w:snapToGrid w:val="0"/>
        <w:spacing w:before="120" w:after="120" w:line="360" w:lineRule="exact"/>
        <w:ind w:firstLine="567"/>
        <w:jc w:val="both"/>
        <w:rPr>
          <w:rFonts w:ascii="Times New Roman" w:eastAsia="Calibri" w:hAnsi="Times New Roman" w:cs="Times New Roman"/>
          <w:i w:val="0"/>
          <w:iCs w:val="0"/>
          <w:color w:val="auto"/>
          <w:spacing w:val="0"/>
          <w:sz w:val="28"/>
          <w:szCs w:val="20"/>
        </w:rPr>
      </w:pPr>
      <w:r>
        <w:rPr>
          <w:rFonts w:ascii="Times New Roman" w:eastAsia="Calibri" w:hAnsi="Times New Roman" w:cs="Times New Roman"/>
          <w:i w:val="0"/>
          <w:iCs w:val="0"/>
          <w:color w:val="auto"/>
          <w:spacing w:val="0"/>
          <w:sz w:val="28"/>
          <w:szCs w:val="20"/>
        </w:rPr>
        <w:t xml:space="preserve">Thực hiện Công văn số </w:t>
      </w:r>
      <w:r w:rsidRPr="00BF35E8">
        <w:rPr>
          <w:rFonts w:ascii="Times New Roman" w:hAnsi="Times New Roman" w:cs="Times New Roman"/>
          <w:i w:val="0"/>
          <w:color w:val="auto"/>
          <w:sz w:val="28"/>
          <w:szCs w:val="28"/>
        </w:rPr>
        <w:t>3070 /SLĐTBXH-GDNN-BĐG</w:t>
      </w:r>
      <w:r w:rsidRPr="00BF35E8">
        <w:rPr>
          <w:rFonts w:ascii="Times New Roman" w:eastAsia="Calibri" w:hAnsi="Times New Roman" w:cs="Times New Roman"/>
          <w:i w:val="0"/>
          <w:iCs w:val="0"/>
          <w:color w:val="auto"/>
          <w:spacing w:val="0"/>
          <w:sz w:val="28"/>
          <w:szCs w:val="20"/>
        </w:rPr>
        <w:t xml:space="preserve"> </w:t>
      </w:r>
      <w:r>
        <w:rPr>
          <w:rFonts w:ascii="Times New Roman" w:eastAsia="Calibri" w:hAnsi="Times New Roman" w:cs="Times New Roman"/>
          <w:i w:val="0"/>
          <w:iCs w:val="0"/>
          <w:color w:val="auto"/>
          <w:spacing w:val="0"/>
          <w:sz w:val="28"/>
          <w:szCs w:val="20"/>
        </w:rPr>
        <w:t xml:space="preserve">ngày 07/11/2023 của </w:t>
      </w:r>
      <w:r w:rsidR="006D44C1">
        <w:rPr>
          <w:rFonts w:ascii="Times New Roman" w:eastAsia="Calibri" w:hAnsi="Times New Roman" w:cs="Times New Roman"/>
          <w:i w:val="0"/>
          <w:iCs w:val="0"/>
          <w:color w:val="auto"/>
          <w:spacing w:val="0"/>
          <w:sz w:val="28"/>
          <w:szCs w:val="20"/>
        </w:rPr>
        <w:t xml:space="preserve">Sở Lao động – Thương binh và Xã hội </w:t>
      </w:r>
      <w:r>
        <w:rPr>
          <w:rFonts w:ascii="Times New Roman" w:hAnsi="Times New Roman" w:cs="Times New Roman"/>
          <w:i w:val="0"/>
          <w:color w:val="auto"/>
          <w:sz w:val="28"/>
          <w:szCs w:val="28"/>
        </w:rPr>
        <w:t>về việc</w:t>
      </w:r>
      <w:r w:rsidRPr="00BF35E8">
        <w:rPr>
          <w:rFonts w:ascii="Times New Roman" w:hAnsi="Times New Roman" w:cs="Times New Roman"/>
          <w:i w:val="0"/>
          <w:color w:val="auto"/>
          <w:sz w:val="28"/>
          <w:szCs w:val="28"/>
        </w:rPr>
        <w:t xml:space="preserve"> đề xuất </w:t>
      </w:r>
      <w:r w:rsidRPr="00BF35E8">
        <w:rPr>
          <w:rFonts w:ascii="Times New Roman" w:hAnsi="Times New Roman" w:cs="Times New Roman"/>
          <w:i w:val="0"/>
          <w:color w:val="auto"/>
          <w:sz w:val="28"/>
          <w:szCs w:val="28"/>
          <w:lang w:val="vi-VN"/>
        </w:rPr>
        <w:t xml:space="preserve">mở lớp </w:t>
      </w:r>
      <w:r w:rsidRPr="00BF35E8">
        <w:rPr>
          <w:rFonts w:ascii="Times New Roman" w:hAnsi="Times New Roman" w:cs="Times New Roman"/>
          <w:i w:val="0"/>
          <w:color w:val="auto"/>
          <w:sz w:val="28"/>
          <w:szCs w:val="28"/>
        </w:rPr>
        <w:t>đào tạo nghề cho</w:t>
      </w:r>
      <w:r w:rsidRPr="00BF35E8">
        <w:rPr>
          <w:rFonts w:ascii="Times New Roman" w:hAnsi="Times New Roman" w:cs="Times New Roman"/>
          <w:i w:val="0"/>
          <w:color w:val="auto"/>
          <w:sz w:val="28"/>
          <w:szCs w:val="28"/>
          <w:lang w:val="vi-VN"/>
        </w:rPr>
        <w:t xml:space="preserve"> lao động nông thôn </w:t>
      </w:r>
      <w:r w:rsidRPr="00BF35E8">
        <w:rPr>
          <w:rFonts w:ascii="Times New Roman" w:hAnsi="Times New Roman" w:cs="Times New Roman"/>
          <w:i w:val="0"/>
          <w:color w:val="auto"/>
          <w:sz w:val="28"/>
          <w:szCs w:val="28"/>
        </w:rPr>
        <w:t>năm 2024, 2025</w:t>
      </w:r>
      <w:r>
        <w:rPr>
          <w:rFonts w:ascii="Times New Roman" w:hAnsi="Times New Roman" w:cs="Times New Roman"/>
          <w:i w:val="0"/>
          <w:color w:val="auto"/>
          <w:sz w:val="28"/>
          <w:szCs w:val="28"/>
        </w:rPr>
        <w:t xml:space="preserve">. </w:t>
      </w:r>
      <w:r w:rsidR="00227FD4">
        <w:rPr>
          <w:rFonts w:ascii="Times New Roman" w:eastAsia="Calibri" w:hAnsi="Times New Roman" w:cs="Times New Roman"/>
          <w:i w:val="0"/>
          <w:iCs w:val="0"/>
          <w:color w:val="auto"/>
          <w:spacing w:val="0"/>
          <w:sz w:val="28"/>
          <w:szCs w:val="20"/>
        </w:rPr>
        <w:t xml:space="preserve">Căn cứ Quyết định số 263/QĐ-TTg ngày 22/2/2022 của Thủ tướng Chính phủ về việc phê duyệt Chương trình mục tiêu quốc gia xây dựng nông thôn mới giai đoạn 2021 – 2025; </w:t>
      </w:r>
      <w:r w:rsidR="00227FD4">
        <w:rPr>
          <w:rFonts w:ascii="Times New Roman" w:eastAsia="Calibri" w:hAnsi="Times New Roman" w:cs="Times New Roman"/>
          <w:i w:val="0"/>
          <w:iCs w:val="0"/>
          <w:color w:val="auto"/>
          <w:spacing w:val="0"/>
          <w:sz w:val="28"/>
          <w:szCs w:val="20"/>
          <w:lang w:val="vi-VN"/>
        </w:rPr>
        <w:t xml:space="preserve">Thông tư số 17/2022/TT-BLĐTBXH ngày 06/9/2022 của Bộ trưởng Bộ Lao động - Thương binh và Xã hội hướng dẫn thực hiện một số nội dung về giáo dục nghề nghiệp và giải quyết việc làm cho người lao động tại các tiểu dự án và nội dung thành phần thuộc 03 chương trình mục tiêu quốc gia giai đoạn 2021 </w:t>
      </w:r>
      <w:r w:rsidR="004B5A1C">
        <w:rPr>
          <w:rFonts w:ascii="Times New Roman" w:eastAsia="Calibri" w:hAnsi="Times New Roman" w:cs="Times New Roman"/>
          <w:i w:val="0"/>
          <w:iCs w:val="0"/>
          <w:color w:val="auto"/>
          <w:spacing w:val="0"/>
          <w:sz w:val="28"/>
          <w:szCs w:val="20"/>
        </w:rPr>
        <w:t>-</w:t>
      </w:r>
      <w:r w:rsidR="00227FD4">
        <w:rPr>
          <w:rFonts w:ascii="Times New Roman" w:eastAsia="Calibri" w:hAnsi="Times New Roman" w:cs="Times New Roman"/>
          <w:i w:val="0"/>
          <w:iCs w:val="0"/>
          <w:color w:val="auto"/>
          <w:spacing w:val="0"/>
          <w:sz w:val="28"/>
          <w:szCs w:val="20"/>
          <w:lang w:val="vi-VN"/>
        </w:rPr>
        <w:t xml:space="preserve"> 2025</w:t>
      </w:r>
      <w:r w:rsidR="00227FD4">
        <w:rPr>
          <w:rFonts w:ascii="Times New Roman" w:eastAsia="Calibri" w:hAnsi="Times New Roman" w:cs="Times New Roman"/>
          <w:i w:val="0"/>
          <w:iCs w:val="0"/>
          <w:color w:val="auto"/>
          <w:spacing w:val="0"/>
          <w:sz w:val="28"/>
          <w:szCs w:val="20"/>
        </w:rPr>
        <w:t xml:space="preserve"> và tình hình thực tiễn tại địa phương. </w:t>
      </w:r>
    </w:p>
    <w:p w:rsidR="00227FD4" w:rsidRPr="00227FD4" w:rsidRDefault="00227FD4" w:rsidP="00227FD4">
      <w:pPr>
        <w:pStyle w:val="Subtitle"/>
        <w:adjustRightInd w:val="0"/>
        <w:snapToGrid w:val="0"/>
        <w:spacing w:before="120" w:after="120" w:line="360" w:lineRule="exact"/>
        <w:ind w:firstLine="567"/>
        <w:jc w:val="both"/>
        <w:rPr>
          <w:rFonts w:ascii="Times New Roman" w:hAnsi="Times New Roman" w:cs="Times New Roman"/>
          <w:i w:val="0"/>
          <w:color w:val="auto"/>
          <w:sz w:val="28"/>
          <w:szCs w:val="28"/>
        </w:rPr>
      </w:pPr>
      <w:r>
        <w:rPr>
          <w:rFonts w:ascii="Times New Roman" w:eastAsia="Calibri" w:hAnsi="Times New Roman" w:cs="Times New Roman"/>
          <w:i w:val="0"/>
          <w:iCs w:val="0"/>
          <w:color w:val="auto"/>
          <w:spacing w:val="0"/>
          <w:sz w:val="28"/>
          <w:szCs w:val="20"/>
        </w:rPr>
        <w:t>Phòng Lao động – TBXH đề nghị Ủy ban nhân dân các xã thực hiện r</w:t>
      </w:r>
      <w:r>
        <w:rPr>
          <w:rFonts w:ascii="Times New Roman" w:eastAsia="Calibri" w:hAnsi="Times New Roman" w:cs="Times New Roman"/>
          <w:i w:val="0"/>
          <w:iCs w:val="0"/>
          <w:color w:val="auto"/>
          <w:spacing w:val="0"/>
          <w:sz w:val="28"/>
          <w:szCs w:val="20"/>
          <w:lang w:val="vi-VN"/>
        </w:rPr>
        <w:t xml:space="preserve">à soát nhu cầu học nghề và đề xuất mở các lớp đào tạo nghề cho lao động nông thôn năm 2024 và năm 2025 sử dụng nguồn kinh phí Chương trình Mục tiêu quốc gia xây dựng nông thôn mới. Nội dung đề xuất cần nêu rõ: </w:t>
      </w:r>
      <w:r w:rsidRPr="005D595B">
        <w:rPr>
          <w:rFonts w:ascii="Times New Roman" w:eastAsia="Calibri" w:hAnsi="Times New Roman" w:cs="Times New Roman"/>
          <w:b/>
          <w:i w:val="0"/>
          <w:iCs w:val="0"/>
          <w:color w:val="auto"/>
          <w:spacing w:val="0"/>
          <w:sz w:val="28"/>
          <w:szCs w:val="20"/>
          <w:lang w:val="vi-VN"/>
        </w:rPr>
        <w:t>Tên ngành nghề đăng ký đào tạo, số lớp và số học viên tham gia học nghề, kinh phí hỗ trợ học nghề, dự kiến địa bàn triển khai và thời gian tổ chức đào tạo</w:t>
      </w:r>
      <w:r>
        <w:rPr>
          <w:rFonts w:ascii="Times New Roman" w:eastAsia="Calibri" w:hAnsi="Times New Roman" w:cs="Times New Roman"/>
          <w:i w:val="0"/>
          <w:color w:val="auto"/>
          <w:spacing w:val="0"/>
          <w:sz w:val="28"/>
          <w:szCs w:val="20"/>
          <w:lang w:val="vi-VN"/>
        </w:rPr>
        <w:t xml:space="preserve"> </w:t>
      </w:r>
      <w:r w:rsidRPr="005D595B">
        <w:rPr>
          <w:rFonts w:ascii="Times New Roman" w:eastAsia="Calibri" w:hAnsi="Times New Roman" w:cs="Times New Roman"/>
          <w:color w:val="auto"/>
          <w:spacing w:val="0"/>
          <w:sz w:val="28"/>
          <w:szCs w:val="20"/>
          <w:lang w:val="vi-VN"/>
        </w:rPr>
        <w:t>(</w:t>
      </w:r>
      <w:r w:rsidRPr="005D595B">
        <w:rPr>
          <w:rFonts w:ascii="Times New Roman" w:eastAsia="Calibri" w:hAnsi="Times New Roman" w:cs="Times New Roman"/>
          <w:color w:val="auto"/>
          <w:spacing w:val="0"/>
          <w:sz w:val="28"/>
          <w:szCs w:val="20"/>
        </w:rPr>
        <w:t xml:space="preserve">Có mẫu </w:t>
      </w:r>
      <w:r w:rsidRPr="005D595B">
        <w:rPr>
          <w:rFonts w:ascii="Times New Roman" w:eastAsia="Calibri" w:hAnsi="Times New Roman" w:cs="Times New Roman"/>
          <w:iCs w:val="0"/>
          <w:color w:val="auto"/>
          <w:spacing w:val="0"/>
          <w:sz w:val="28"/>
          <w:szCs w:val="20"/>
          <w:lang w:val="vi-VN"/>
        </w:rPr>
        <w:t>tổng hợp theo mẫu gửi kèm).</w:t>
      </w:r>
    </w:p>
    <w:p w:rsidR="00227FD4" w:rsidRDefault="00227FD4" w:rsidP="00227FD4">
      <w:pPr>
        <w:adjustRightInd w:val="0"/>
        <w:snapToGrid w:val="0"/>
        <w:spacing w:before="120" w:after="120" w:line="360" w:lineRule="exact"/>
        <w:ind w:firstLine="567"/>
        <w:jc w:val="both"/>
        <w:rPr>
          <w:iCs/>
        </w:rPr>
      </w:pPr>
      <w:r>
        <w:rPr>
          <w:iCs/>
        </w:rPr>
        <w:t>Nhận được Công văn, đề nghị Ủy</w:t>
      </w:r>
      <w:r w:rsidR="00C33FCE">
        <w:rPr>
          <w:iCs/>
        </w:rPr>
        <w:t xml:space="preserve"> ban nhân dân các xã rà soát nhu cầu và gửi báo cáo bằng văn bản, kèm theo danh sách tổng hợp gửi về phòng Lao động – TBXH </w:t>
      </w:r>
      <w:r w:rsidR="00C33FCE" w:rsidRPr="00C33FCE">
        <w:rPr>
          <w:b/>
          <w:iCs/>
        </w:rPr>
        <w:t xml:space="preserve">trước ngày </w:t>
      </w:r>
      <w:r w:rsidR="00C33FCE" w:rsidRPr="00B55F64">
        <w:rPr>
          <w:b/>
          <w:iCs/>
          <w:u w:val="single"/>
        </w:rPr>
        <w:t>10/11/2023</w:t>
      </w:r>
      <w:r w:rsidR="00C33FCE">
        <w:rPr>
          <w:iCs/>
        </w:rPr>
        <w:t xml:space="preserve"> để tổng hợp báo cáo gửi sở lao động – TBXH xem xét đề xuất phân bổ nguồn kinh phí thực hiện. Khi đến hạn, </w:t>
      </w:r>
      <w:r w:rsidR="00A36B1A">
        <w:rPr>
          <w:iCs/>
        </w:rPr>
        <w:t xml:space="preserve">nếu </w:t>
      </w:r>
      <w:r w:rsidR="00C33FCE">
        <w:rPr>
          <w:iCs/>
        </w:rPr>
        <w:t xml:space="preserve">xã nào không có báo cáo coi như không có nhu cầu tổ chức đào tao nghề cho lao động./. </w:t>
      </w:r>
      <w:r>
        <w:rPr>
          <w:iCs/>
        </w:rPr>
        <w:t xml:space="preserve"> </w:t>
      </w:r>
    </w:p>
    <w:tbl>
      <w:tblPr>
        <w:tblW w:w="0" w:type="auto"/>
        <w:jc w:val="center"/>
        <w:tblLook w:val="01E0" w:firstRow="1" w:lastRow="1" w:firstColumn="1" w:lastColumn="1" w:noHBand="0" w:noVBand="0"/>
      </w:tblPr>
      <w:tblGrid>
        <w:gridCol w:w="4540"/>
        <w:gridCol w:w="4532"/>
      </w:tblGrid>
      <w:tr w:rsidR="00FF70E9" w:rsidRPr="00DA1E11" w:rsidTr="00FF70E9">
        <w:trPr>
          <w:jc w:val="center"/>
        </w:trPr>
        <w:tc>
          <w:tcPr>
            <w:tcW w:w="4540" w:type="dxa"/>
            <w:shd w:val="clear" w:color="auto" w:fill="auto"/>
          </w:tcPr>
          <w:p w:rsidR="00FF70E9" w:rsidRPr="00FF70E9" w:rsidRDefault="00FF70E9" w:rsidP="00FF70E9">
            <w:pPr>
              <w:rPr>
                <w:i/>
                <w:sz w:val="24"/>
                <w:szCs w:val="24"/>
                <w:lang w:val="es-ES"/>
              </w:rPr>
            </w:pPr>
            <w:r w:rsidRPr="00FF70E9">
              <w:rPr>
                <w:i/>
                <w:sz w:val="24"/>
                <w:szCs w:val="24"/>
                <w:lang w:val="es-ES"/>
              </w:rPr>
              <w:t xml:space="preserve">Nơi nhận: </w:t>
            </w:r>
          </w:p>
          <w:p w:rsidR="00FF70E9" w:rsidRPr="00FF70E9" w:rsidRDefault="00FF70E9" w:rsidP="00FF70E9">
            <w:pPr>
              <w:rPr>
                <w:sz w:val="22"/>
                <w:szCs w:val="22"/>
                <w:lang w:val="es-ES"/>
              </w:rPr>
            </w:pPr>
            <w:r w:rsidRPr="00FF70E9">
              <w:rPr>
                <w:sz w:val="22"/>
                <w:szCs w:val="22"/>
                <w:lang w:val="es-ES"/>
              </w:rPr>
              <w:t>- Như trên;</w:t>
            </w:r>
          </w:p>
          <w:p w:rsidR="00FF70E9" w:rsidRPr="00FF70E9" w:rsidRDefault="00FF70E9" w:rsidP="00FF70E9">
            <w:pPr>
              <w:rPr>
                <w:sz w:val="22"/>
                <w:szCs w:val="22"/>
                <w:lang w:val="es-ES"/>
              </w:rPr>
            </w:pPr>
            <w:r w:rsidRPr="00FF70E9">
              <w:rPr>
                <w:sz w:val="22"/>
                <w:szCs w:val="22"/>
                <w:lang w:val="es-ES"/>
              </w:rPr>
              <w:t>- Chủ tịch, các PCT UBND TP;</w:t>
            </w:r>
          </w:p>
          <w:p w:rsidR="00FF70E9" w:rsidRPr="00FF70E9" w:rsidRDefault="00FF70E9" w:rsidP="00B55F64">
            <w:pPr>
              <w:tabs>
                <w:tab w:val="left" w:pos="3585"/>
              </w:tabs>
              <w:rPr>
                <w:sz w:val="22"/>
                <w:szCs w:val="22"/>
                <w:lang w:val="es-ES"/>
              </w:rPr>
            </w:pPr>
            <w:r w:rsidRPr="00FF70E9">
              <w:rPr>
                <w:sz w:val="22"/>
                <w:szCs w:val="22"/>
                <w:lang w:val="es-ES"/>
              </w:rPr>
              <w:t xml:space="preserve">- Phòng </w:t>
            </w:r>
            <w:r w:rsidR="00D42874">
              <w:rPr>
                <w:sz w:val="22"/>
                <w:szCs w:val="22"/>
                <w:lang w:val="es-ES"/>
              </w:rPr>
              <w:t>Kinh tế</w:t>
            </w:r>
            <w:r w:rsidRPr="00FF70E9">
              <w:rPr>
                <w:sz w:val="22"/>
                <w:szCs w:val="22"/>
                <w:lang w:val="es-ES"/>
              </w:rPr>
              <w:t>;</w:t>
            </w:r>
            <w:r w:rsidR="00B55F64">
              <w:rPr>
                <w:sz w:val="22"/>
                <w:szCs w:val="22"/>
                <w:lang w:val="es-ES"/>
              </w:rPr>
              <w:tab/>
            </w:r>
          </w:p>
          <w:p w:rsidR="00FF70E9" w:rsidRPr="00FF70E9" w:rsidRDefault="00FF70E9" w:rsidP="00FF70E9">
            <w:pPr>
              <w:rPr>
                <w:b/>
                <w:i/>
                <w:sz w:val="24"/>
                <w:szCs w:val="24"/>
                <w:lang w:val="es-ES"/>
              </w:rPr>
            </w:pPr>
            <w:r w:rsidRPr="00FF70E9">
              <w:rPr>
                <w:sz w:val="22"/>
                <w:szCs w:val="22"/>
                <w:lang w:val="es-ES"/>
              </w:rPr>
              <w:t>- Lưu:</w:t>
            </w:r>
            <w:r>
              <w:rPr>
                <w:sz w:val="22"/>
                <w:szCs w:val="22"/>
                <w:lang w:val="es-ES"/>
              </w:rPr>
              <w:t xml:space="preserve"> P.LĐTBXH</w:t>
            </w:r>
            <w:r w:rsidRPr="00FF70E9">
              <w:rPr>
                <w:sz w:val="22"/>
                <w:szCs w:val="22"/>
                <w:lang w:val="es-ES"/>
              </w:rPr>
              <w:t>.</w:t>
            </w:r>
          </w:p>
        </w:tc>
        <w:tc>
          <w:tcPr>
            <w:tcW w:w="4532" w:type="dxa"/>
            <w:shd w:val="clear" w:color="auto" w:fill="auto"/>
          </w:tcPr>
          <w:p w:rsidR="00FF70E9" w:rsidRPr="00FF70E9" w:rsidRDefault="00FF70E9" w:rsidP="00FF70E9">
            <w:pPr>
              <w:jc w:val="center"/>
              <w:rPr>
                <w:b/>
                <w:sz w:val="26"/>
                <w:szCs w:val="26"/>
                <w:lang w:val="vi-VN"/>
              </w:rPr>
            </w:pPr>
            <w:r>
              <w:rPr>
                <w:b/>
                <w:sz w:val="26"/>
                <w:szCs w:val="26"/>
              </w:rPr>
              <w:t>KT.TRƯỞNG PHÒNG</w:t>
            </w:r>
          </w:p>
          <w:p w:rsidR="00FF70E9" w:rsidRPr="00FF70E9" w:rsidRDefault="00FF70E9" w:rsidP="002872D5">
            <w:pPr>
              <w:jc w:val="center"/>
              <w:rPr>
                <w:b/>
                <w:sz w:val="26"/>
                <w:szCs w:val="26"/>
              </w:rPr>
            </w:pPr>
            <w:r w:rsidRPr="00FF70E9">
              <w:rPr>
                <w:b/>
                <w:sz w:val="26"/>
                <w:szCs w:val="26"/>
                <w:lang w:val="vi-VN"/>
              </w:rPr>
              <w:t xml:space="preserve">PHÓ </w:t>
            </w:r>
            <w:r>
              <w:rPr>
                <w:b/>
                <w:sz w:val="26"/>
                <w:szCs w:val="26"/>
              </w:rPr>
              <w:t>TRƯỞNG PHÒNG</w:t>
            </w:r>
          </w:p>
          <w:p w:rsidR="00FF70E9" w:rsidRPr="00FF70E9" w:rsidRDefault="00FF70E9" w:rsidP="002872D5">
            <w:pPr>
              <w:jc w:val="center"/>
              <w:rPr>
                <w:b/>
                <w:sz w:val="26"/>
                <w:szCs w:val="26"/>
                <w:lang w:val="vi-VN"/>
              </w:rPr>
            </w:pPr>
          </w:p>
          <w:p w:rsidR="00FF70E9" w:rsidRPr="00FF70E9" w:rsidRDefault="00FF70E9" w:rsidP="002872D5">
            <w:pPr>
              <w:jc w:val="center"/>
              <w:rPr>
                <w:b/>
                <w:sz w:val="26"/>
                <w:szCs w:val="26"/>
                <w:lang w:val="vi-VN"/>
              </w:rPr>
            </w:pPr>
          </w:p>
          <w:p w:rsidR="00FF70E9" w:rsidRPr="00FF70E9" w:rsidRDefault="00FF70E9" w:rsidP="00FF70E9">
            <w:pPr>
              <w:tabs>
                <w:tab w:val="left" w:pos="1695"/>
              </w:tabs>
              <w:rPr>
                <w:b/>
                <w:sz w:val="26"/>
                <w:szCs w:val="26"/>
                <w:lang w:val="vi-VN"/>
              </w:rPr>
            </w:pPr>
            <w:r>
              <w:rPr>
                <w:b/>
                <w:sz w:val="26"/>
                <w:szCs w:val="26"/>
                <w:lang w:val="vi-VN"/>
              </w:rPr>
              <w:tab/>
            </w:r>
          </w:p>
          <w:p w:rsidR="00FF70E9" w:rsidRPr="00FF70E9" w:rsidRDefault="00FF70E9" w:rsidP="002872D5">
            <w:pPr>
              <w:jc w:val="center"/>
              <w:rPr>
                <w:b/>
                <w:sz w:val="26"/>
                <w:szCs w:val="26"/>
                <w:lang w:val="vi-VN"/>
              </w:rPr>
            </w:pPr>
          </w:p>
          <w:p w:rsidR="00FF70E9" w:rsidRPr="00FF70E9" w:rsidRDefault="00FF70E9" w:rsidP="002872D5">
            <w:pPr>
              <w:jc w:val="center"/>
              <w:rPr>
                <w:b/>
                <w:sz w:val="26"/>
                <w:szCs w:val="26"/>
                <w:lang w:val="vi-VN"/>
              </w:rPr>
            </w:pPr>
          </w:p>
          <w:p w:rsidR="00FF70E9" w:rsidRPr="00FF70E9" w:rsidRDefault="00FF70E9" w:rsidP="002872D5">
            <w:pPr>
              <w:jc w:val="center"/>
              <w:rPr>
                <w:b/>
                <w:sz w:val="26"/>
                <w:szCs w:val="26"/>
              </w:rPr>
            </w:pPr>
            <w:r w:rsidRPr="00FF70E9">
              <w:rPr>
                <w:b/>
                <w:szCs w:val="26"/>
              </w:rPr>
              <w:t>Phan Xuân Linh</w:t>
            </w:r>
          </w:p>
        </w:tc>
      </w:tr>
    </w:tbl>
    <w:p w:rsidR="00A8213A" w:rsidRDefault="00A8213A">
      <w:pPr>
        <w:rPr>
          <w:lang w:val="vi-VN"/>
        </w:rPr>
      </w:pPr>
    </w:p>
    <w:p w:rsidR="00A8213A" w:rsidRDefault="00965FF1" w:rsidP="00965FF1">
      <w:pPr>
        <w:tabs>
          <w:tab w:val="left" w:pos="3615"/>
        </w:tabs>
        <w:spacing w:after="160" w:line="259" w:lineRule="auto"/>
        <w:sectPr w:rsidR="00A8213A" w:rsidSect="008E323C">
          <w:pgSz w:w="11907" w:h="16840" w:code="9"/>
          <w:pgMar w:top="851" w:right="850" w:bottom="1134" w:left="1701" w:header="720" w:footer="720" w:gutter="0"/>
          <w:cols w:space="720"/>
          <w:docGrid w:linePitch="381"/>
        </w:sectPr>
      </w:pPr>
      <w:r>
        <w:tab/>
      </w:r>
      <w:r>
        <w:tab/>
      </w:r>
    </w:p>
    <w:tbl>
      <w:tblPr>
        <w:tblW w:w="14078" w:type="dxa"/>
        <w:tblInd w:w="250" w:type="dxa"/>
        <w:tblLook w:val="01E0" w:firstRow="1" w:lastRow="1" w:firstColumn="1" w:lastColumn="1" w:noHBand="0" w:noVBand="0"/>
      </w:tblPr>
      <w:tblGrid>
        <w:gridCol w:w="6068"/>
        <w:gridCol w:w="8010"/>
      </w:tblGrid>
      <w:tr w:rsidR="00A8213A">
        <w:tc>
          <w:tcPr>
            <w:tcW w:w="6068" w:type="dxa"/>
            <w:shd w:val="clear" w:color="auto" w:fill="auto"/>
          </w:tcPr>
          <w:p w:rsidR="00A8213A" w:rsidRDefault="006D44C1">
            <w:pPr>
              <w:jc w:val="center"/>
              <w:rPr>
                <w:b/>
              </w:rPr>
            </w:pPr>
            <w:r>
              <w:rPr>
                <w:b/>
              </w:rPr>
              <w:lastRenderedPageBreak/>
              <w:t>U</w:t>
            </w:r>
            <w:r w:rsidR="00071703">
              <w:rPr>
                <w:b/>
              </w:rPr>
              <w:t>BND XÃ……………..</w:t>
            </w:r>
            <w:r>
              <w:rPr>
                <w:b/>
              </w:rPr>
              <w:t xml:space="preserve"> </w:t>
            </w:r>
          </w:p>
          <w:p w:rsidR="00A8213A" w:rsidRDefault="00071703">
            <w:pPr>
              <w:jc w:val="center"/>
              <w:rPr>
                <w:b/>
              </w:rPr>
            </w:pPr>
            <w:r>
              <w:rPr>
                <w:b/>
              </w:rPr>
              <w:t>THÀNH PHỐ HÀ TĨNH</w:t>
            </w:r>
          </w:p>
          <w:p w:rsidR="00A8213A" w:rsidRDefault="00A8213A">
            <w:pPr>
              <w:jc w:val="center"/>
              <w:rPr>
                <w:b/>
              </w:rPr>
            </w:pPr>
          </w:p>
        </w:tc>
        <w:tc>
          <w:tcPr>
            <w:tcW w:w="8010" w:type="dxa"/>
            <w:shd w:val="clear" w:color="auto" w:fill="auto"/>
          </w:tcPr>
          <w:p w:rsidR="00A8213A" w:rsidRDefault="006D44C1">
            <w:pPr>
              <w:jc w:val="center"/>
              <w:rPr>
                <w:b/>
                <w:bCs/>
                <w:iCs/>
                <w:lang w:val="vi-VN"/>
              </w:rPr>
            </w:pPr>
            <w:r>
              <w:rPr>
                <w:b/>
                <w:bCs/>
                <w:iCs/>
                <w:lang w:val="vi-VN"/>
              </w:rPr>
              <w:t>CỘNG HOÀ XÃ HỘI CHỦ NGHĨA VIỆT NAM</w:t>
            </w:r>
          </w:p>
          <w:p w:rsidR="00A8213A" w:rsidRDefault="006D44C1">
            <w:pPr>
              <w:jc w:val="center"/>
              <w:rPr>
                <w:i/>
                <w:u w:val="single"/>
                <w:lang w:val="vi-VN"/>
              </w:rPr>
            </w:pPr>
            <w:r>
              <w:rPr>
                <w:b/>
                <w:bCs/>
                <w:iCs/>
                <w:u w:val="single"/>
                <w:lang w:val="vi-VN"/>
              </w:rPr>
              <w:t>Độc lập - Tự do - Hạnh phúc</w:t>
            </w:r>
          </w:p>
        </w:tc>
      </w:tr>
    </w:tbl>
    <w:p w:rsidR="00A8213A" w:rsidRDefault="00071703" w:rsidP="00071703">
      <w:pPr>
        <w:spacing w:line="340" w:lineRule="exact"/>
        <w:ind w:left="7920" w:firstLine="720"/>
        <w:jc w:val="center"/>
        <w:rPr>
          <w:i/>
        </w:rPr>
      </w:pPr>
      <w:r>
        <w:rPr>
          <w:i/>
        </w:rPr>
        <w:t>TP.</w:t>
      </w:r>
      <w:r w:rsidR="006D44C1">
        <w:rPr>
          <w:i/>
        </w:rPr>
        <w:t xml:space="preserve">Hà Tĩnh, ngày  </w:t>
      </w:r>
      <w:r>
        <w:rPr>
          <w:i/>
        </w:rPr>
        <w:t xml:space="preserve"> </w:t>
      </w:r>
      <w:r w:rsidR="006D44C1">
        <w:rPr>
          <w:i/>
        </w:rPr>
        <w:t xml:space="preserve"> </w:t>
      </w:r>
      <w:r>
        <w:rPr>
          <w:i/>
        </w:rPr>
        <w:t xml:space="preserve"> </w:t>
      </w:r>
      <w:r w:rsidR="006D44C1">
        <w:rPr>
          <w:i/>
        </w:rPr>
        <w:t xml:space="preserve"> tháng</w:t>
      </w:r>
      <w:r>
        <w:rPr>
          <w:i/>
        </w:rPr>
        <w:t xml:space="preserve">  </w:t>
      </w:r>
      <w:r w:rsidR="006D44C1">
        <w:rPr>
          <w:i/>
        </w:rPr>
        <w:t xml:space="preserve"> </w:t>
      </w:r>
      <w:r>
        <w:rPr>
          <w:i/>
        </w:rPr>
        <w:t xml:space="preserve"> </w:t>
      </w:r>
      <w:r w:rsidR="006D44C1">
        <w:rPr>
          <w:i/>
        </w:rPr>
        <w:t xml:space="preserve">  năm 2023</w:t>
      </w:r>
    </w:p>
    <w:p w:rsidR="00A8213A" w:rsidRDefault="006D44C1">
      <w:pPr>
        <w:spacing w:line="340" w:lineRule="exact"/>
        <w:jc w:val="center"/>
        <w:rPr>
          <w:b/>
        </w:rPr>
      </w:pPr>
      <w:r>
        <w:rPr>
          <w:b/>
        </w:rPr>
        <w:t xml:space="preserve">KẾ HOẠCH </w:t>
      </w:r>
    </w:p>
    <w:p w:rsidR="00A8213A" w:rsidRDefault="006D44C1">
      <w:pPr>
        <w:spacing w:line="340" w:lineRule="exact"/>
        <w:jc w:val="center"/>
        <w:rPr>
          <w:b/>
          <w:sz w:val="24"/>
          <w:szCs w:val="24"/>
          <w:lang w:val="vi-VN"/>
        </w:rPr>
      </w:pPr>
      <w:r>
        <w:rPr>
          <w:b/>
          <w:sz w:val="24"/>
          <w:szCs w:val="24"/>
        </w:rPr>
        <w:t>ĐĂNG</w:t>
      </w:r>
      <w:r>
        <w:rPr>
          <w:b/>
          <w:sz w:val="24"/>
          <w:szCs w:val="24"/>
          <w:lang w:val="vi-VN"/>
        </w:rPr>
        <w:t xml:space="preserve"> KÝ </w:t>
      </w:r>
      <w:r>
        <w:rPr>
          <w:b/>
          <w:sz w:val="24"/>
          <w:szCs w:val="24"/>
        </w:rPr>
        <w:t>MỞ LỚP</w:t>
      </w:r>
      <w:r>
        <w:rPr>
          <w:b/>
          <w:sz w:val="24"/>
          <w:szCs w:val="24"/>
          <w:lang w:val="vi-VN"/>
        </w:rPr>
        <w:t xml:space="preserve"> </w:t>
      </w:r>
      <w:r>
        <w:rPr>
          <w:b/>
          <w:sz w:val="24"/>
          <w:szCs w:val="24"/>
        </w:rPr>
        <w:t>ĐÀO TẠO NGHỀ</w:t>
      </w:r>
      <w:r>
        <w:rPr>
          <w:b/>
          <w:sz w:val="24"/>
          <w:szCs w:val="24"/>
          <w:lang w:val="vi-VN"/>
        </w:rPr>
        <w:t xml:space="preserve"> TRÌNH ĐỘ SƠ CẤP, </w:t>
      </w:r>
      <w:r>
        <w:rPr>
          <w:b/>
          <w:sz w:val="24"/>
          <w:szCs w:val="24"/>
        </w:rPr>
        <w:t xml:space="preserve">ĐÀO TẠO </w:t>
      </w:r>
      <w:r>
        <w:rPr>
          <w:b/>
          <w:sz w:val="24"/>
          <w:szCs w:val="24"/>
          <w:lang w:val="vi-VN"/>
        </w:rPr>
        <w:t xml:space="preserve">DƯỚI 3 THÁNG </w:t>
      </w:r>
    </w:p>
    <w:p w:rsidR="00A8213A" w:rsidRDefault="006D44C1">
      <w:pPr>
        <w:spacing w:line="340" w:lineRule="exact"/>
        <w:jc w:val="center"/>
        <w:rPr>
          <w:b/>
          <w:sz w:val="24"/>
          <w:szCs w:val="24"/>
          <w:lang w:val="vi-VN"/>
        </w:rPr>
      </w:pPr>
      <w:r>
        <w:rPr>
          <w:b/>
          <w:sz w:val="24"/>
          <w:szCs w:val="24"/>
          <w:lang w:val="vi-VN"/>
        </w:rPr>
        <w:t>CHO LAO ĐỘNG NÔNG THÔN NĂM 2024 VÀ NĂM 2025</w:t>
      </w:r>
    </w:p>
    <w:p w:rsidR="00A8213A" w:rsidRDefault="006D44C1">
      <w:pPr>
        <w:jc w:val="center"/>
        <w:rPr>
          <w:i/>
          <w:lang w:val="vi-VN"/>
        </w:rPr>
      </w:pPr>
      <w:r>
        <w:rPr>
          <w:i/>
          <w:lang w:val="vi-VN"/>
        </w:rPr>
        <w:t xml:space="preserve">(Kèm theo văn bản số:       /LĐTBXH ngày      tháng   năm 2023  của </w:t>
      </w:r>
      <w:r w:rsidR="00071703">
        <w:rPr>
          <w:i/>
        </w:rPr>
        <w:t>Phòng Lao động – TBXH thành phố Hà Tĩnh</w:t>
      </w:r>
      <w:r>
        <w:rPr>
          <w:i/>
          <w:lang w:val="vi-VN"/>
        </w:rPr>
        <w:t>.)</w:t>
      </w:r>
    </w:p>
    <w:p w:rsidR="00A8213A" w:rsidRDefault="00A8213A">
      <w:pPr>
        <w:jc w:val="center"/>
        <w:rPr>
          <w:i/>
          <w:lang w:val="vi-VN"/>
        </w:rPr>
      </w:pPr>
    </w:p>
    <w:tbl>
      <w:tblPr>
        <w:tblStyle w:val="TableGrid"/>
        <w:tblW w:w="14680" w:type="dxa"/>
        <w:tblInd w:w="250" w:type="dxa"/>
        <w:tblLook w:val="04A0" w:firstRow="1" w:lastRow="0" w:firstColumn="1" w:lastColumn="0" w:noHBand="0" w:noVBand="1"/>
      </w:tblPr>
      <w:tblGrid>
        <w:gridCol w:w="656"/>
        <w:gridCol w:w="2053"/>
        <w:gridCol w:w="2295"/>
        <w:gridCol w:w="1488"/>
        <w:gridCol w:w="1091"/>
        <w:gridCol w:w="1186"/>
        <w:gridCol w:w="1402"/>
        <w:gridCol w:w="1347"/>
        <w:gridCol w:w="1668"/>
        <w:gridCol w:w="1494"/>
      </w:tblGrid>
      <w:tr w:rsidR="00A8213A">
        <w:trPr>
          <w:trHeight w:val="537"/>
        </w:trPr>
        <w:tc>
          <w:tcPr>
            <w:tcW w:w="656" w:type="dxa"/>
            <w:vMerge w:val="restart"/>
            <w:vAlign w:val="center"/>
          </w:tcPr>
          <w:p w:rsidR="00A8213A" w:rsidRDefault="006D44C1">
            <w:pPr>
              <w:jc w:val="center"/>
              <w:rPr>
                <w:b/>
                <w:spacing w:val="-6"/>
                <w:sz w:val="24"/>
              </w:rPr>
            </w:pPr>
            <w:r>
              <w:rPr>
                <w:b/>
                <w:spacing w:val="-6"/>
                <w:sz w:val="24"/>
              </w:rPr>
              <w:t>TT</w:t>
            </w:r>
          </w:p>
        </w:tc>
        <w:tc>
          <w:tcPr>
            <w:tcW w:w="2053" w:type="dxa"/>
            <w:vMerge w:val="restart"/>
            <w:vAlign w:val="center"/>
          </w:tcPr>
          <w:p w:rsidR="00A8213A" w:rsidRDefault="006D44C1">
            <w:pPr>
              <w:jc w:val="center"/>
              <w:rPr>
                <w:b/>
                <w:spacing w:val="-6"/>
                <w:sz w:val="24"/>
              </w:rPr>
            </w:pPr>
            <w:r>
              <w:rPr>
                <w:b/>
                <w:spacing w:val="-6"/>
                <w:sz w:val="24"/>
              </w:rPr>
              <w:t>Nghề đào tạo</w:t>
            </w:r>
          </w:p>
        </w:tc>
        <w:tc>
          <w:tcPr>
            <w:tcW w:w="2295" w:type="dxa"/>
            <w:vMerge w:val="restart"/>
            <w:vAlign w:val="center"/>
          </w:tcPr>
          <w:p w:rsidR="00A8213A" w:rsidRDefault="006D44C1">
            <w:pPr>
              <w:jc w:val="center"/>
              <w:rPr>
                <w:b/>
                <w:spacing w:val="-6"/>
                <w:sz w:val="24"/>
              </w:rPr>
            </w:pPr>
            <w:r>
              <w:rPr>
                <w:b/>
                <w:spacing w:val="-6"/>
                <w:sz w:val="24"/>
              </w:rPr>
              <w:t xml:space="preserve">Nhóm nghề </w:t>
            </w:r>
            <w:r>
              <w:rPr>
                <w:bCs/>
                <w:i/>
                <w:iCs/>
                <w:spacing w:val="-6"/>
                <w:sz w:val="24"/>
              </w:rPr>
              <w:t>(nông nghiêp/ phi nông nghiệp)</w:t>
            </w:r>
          </w:p>
        </w:tc>
        <w:tc>
          <w:tcPr>
            <w:tcW w:w="1488" w:type="dxa"/>
            <w:vMerge w:val="restart"/>
            <w:vAlign w:val="center"/>
          </w:tcPr>
          <w:p w:rsidR="00A8213A" w:rsidRDefault="006D44C1">
            <w:pPr>
              <w:jc w:val="center"/>
              <w:rPr>
                <w:b/>
                <w:spacing w:val="-6"/>
                <w:sz w:val="24"/>
              </w:rPr>
            </w:pPr>
            <w:r>
              <w:rPr>
                <w:b/>
                <w:spacing w:val="-6"/>
                <w:sz w:val="24"/>
              </w:rPr>
              <w:t xml:space="preserve">Trình độ </w:t>
            </w:r>
            <w:r>
              <w:rPr>
                <w:i/>
                <w:spacing w:val="-6"/>
                <w:sz w:val="22"/>
              </w:rPr>
              <w:t>(sơ cấp/đào tạo dưới 3 tháng)</w:t>
            </w:r>
          </w:p>
        </w:tc>
        <w:tc>
          <w:tcPr>
            <w:tcW w:w="1091" w:type="dxa"/>
            <w:vMerge w:val="restart"/>
            <w:vAlign w:val="center"/>
          </w:tcPr>
          <w:p w:rsidR="00A8213A" w:rsidRDefault="006D44C1">
            <w:pPr>
              <w:jc w:val="center"/>
              <w:rPr>
                <w:b/>
                <w:spacing w:val="-6"/>
                <w:sz w:val="24"/>
              </w:rPr>
            </w:pPr>
            <w:r>
              <w:rPr>
                <w:b/>
                <w:spacing w:val="-6"/>
                <w:sz w:val="24"/>
              </w:rPr>
              <w:t>Số lớp</w:t>
            </w:r>
          </w:p>
        </w:tc>
        <w:tc>
          <w:tcPr>
            <w:tcW w:w="1186" w:type="dxa"/>
            <w:vMerge w:val="restart"/>
            <w:vAlign w:val="center"/>
          </w:tcPr>
          <w:p w:rsidR="00A8213A" w:rsidRDefault="006D44C1">
            <w:pPr>
              <w:jc w:val="center"/>
              <w:rPr>
                <w:b/>
                <w:spacing w:val="-6"/>
                <w:sz w:val="24"/>
              </w:rPr>
            </w:pPr>
            <w:r>
              <w:rPr>
                <w:b/>
                <w:spacing w:val="-6"/>
                <w:sz w:val="24"/>
              </w:rPr>
              <w:t>Tổng số học viên</w:t>
            </w:r>
          </w:p>
          <w:p w:rsidR="00A8213A" w:rsidRDefault="006D44C1">
            <w:pPr>
              <w:jc w:val="center"/>
              <w:rPr>
                <w:b/>
                <w:spacing w:val="-6"/>
                <w:sz w:val="24"/>
              </w:rPr>
            </w:pPr>
            <w:r>
              <w:rPr>
                <w:i/>
                <w:spacing w:val="-6"/>
                <w:sz w:val="22"/>
              </w:rPr>
              <w:t>(người)</w:t>
            </w:r>
          </w:p>
        </w:tc>
        <w:tc>
          <w:tcPr>
            <w:tcW w:w="2749" w:type="dxa"/>
            <w:gridSpan w:val="2"/>
            <w:vAlign w:val="center"/>
          </w:tcPr>
          <w:p w:rsidR="00A8213A" w:rsidRDefault="006D44C1">
            <w:pPr>
              <w:ind w:left="-109"/>
              <w:jc w:val="center"/>
              <w:rPr>
                <w:b/>
                <w:spacing w:val="-6"/>
                <w:sz w:val="24"/>
              </w:rPr>
            </w:pPr>
            <w:r>
              <w:rPr>
                <w:b/>
                <w:spacing w:val="-6"/>
                <w:sz w:val="24"/>
              </w:rPr>
              <w:t>Kinh phí</w:t>
            </w:r>
          </w:p>
          <w:p w:rsidR="00A8213A" w:rsidRDefault="006D44C1">
            <w:pPr>
              <w:ind w:left="-109" w:right="-108"/>
              <w:jc w:val="center"/>
              <w:rPr>
                <w:b/>
                <w:spacing w:val="-6"/>
                <w:sz w:val="24"/>
              </w:rPr>
            </w:pPr>
            <w:r>
              <w:rPr>
                <w:i/>
                <w:spacing w:val="-6"/>
                <w:sz w:val="24"/>
              </w:rPr>
              <w:t>(triệu đồng)</w:t>
            </w:r>
          </w:p>
        </w:tc>
        <w:tc>
          <w:tcPr>
            <w:tcW w:w="1668" w:type="dxa"/>
            <w:vMerge w:val="restart"/>
            <w:vAlign w:val="center"/>
          </w:tcPr>
          <w:p w:rsidR="00A8213A" w:rsidRDefault="006D44C1">
            <w:pPr>
              <w:ind w:left="-109" w:right="-108"/>
              <w:jc w:val="center"/>
              <w:rPr>
                <w:b/>
                <w:spacing w:val="-6"/>
                <w:sz w:val="24"/>
              </w:rPr>
            </w:pPr>
            <w:r>
              <w:rPr>
                <w:b/>
                <w:spacing w:val="-6"/>
                <w:sz w:val="24"/>
              </w:rPr>
              <w:t xml:space="preserve">Dự kiến </w:t>
            </w:r>
          </w:p>
          <w:p w:rsidR="00A8213A" w:rsidRDefault="006D44C1">
            <w:pPr>
              <w:ind w:left="-109"/>
              <w:jc w:val="center"/>
              <w:rPr>
                <w:b/>
                <w:spacing w:val="-6"/>
                <w:sz w:val="24"/>
              </w:rPr>
            </w:pPr>
            <w:r>
              <w:rPr>
                <w:b/>
                <w:spacing w:val="-6"/>
                <w:sz w:val="24"/>
              </w:rPr>
              <w:t>thời gian mở lớp</w:t>
            </w:r>
            <w:r>
              <w:rPr>
                <w:i/>
                <w:sz w:val="22"/>
              </w:rPr>
              <w:t xml:space="preserve"> (từ ngày… đến ngày…)</w:t>
            </w:r>
          </w:p>
        </w:tc>
        <w:tc>
          <w:tcPr>
            <w:tcW w:w="1494" w:type="dxa"/>
            <w:vMerge w:val="restart"/>
            <w:vAlign w:val="center"/>
          </w:tcPr>
          <w:p w:rsidR="00A8213A" w:rsidRDefault="006D44C1">
            <w:pPr>
              <w:jc w:val="center"/>
              <w:rPr>
                <w:b/>
                <w:spacing w:val="-6"/>
                <w:sz w:val="24"/>
                <w:lang w:val="vi-VN"/>
              </w:rPr>
            </w:pPr>
            <w:r>
              <w:rPr>
                <w:b/>
                <w:spacing w:val="-6"/>
                <w:sz w:val="24"/>
                <w:lang w:val="vi-VN"/>
              </w:rPr>
              <w:t xml:space="preserve">Địa bàn tổ chức đào tạo </w:t>
            </w:r>
          </w:p>
        </w:tc>
      </w:tr>
      <w:tr w:rsidR="00A8213A">
        <w:trPr>
          <w:trHeight w:val="536"/>
        </w:trPr>
        <w:tc>
          <w:tcPr>
            <w:tcW w:w="656" w:type="dxa"/>
            <w:vMerge/>
            <w:vAlign w:val="center"/>
          </w:tcPr>
          <w:p w:rsidR="00A8213A" w:rsidRDefault="00A8213A">
            <w:pPr>
              <w:jc w:val="center"/>
              <w:rPr>
                <w:b/>
                <w:spacing w:val="-6"/>
                <w:sz w:val="24"/>
              </w:rPr>
            </w:pPr>
          </w:p>
        </w:tc>
        <w:tc>
          <w:tcPr>
            <w:tcW w:w="2053" w:type="dxa"/>
            <w:vMerge/>
            <w:vAlign w:val="center"/>
          </w:tcPr>
          <w:p w:rsidR="00A8213A" w:rsidRDefault="00A8213A">
            <w:pPr>
              <w:jc w:val="center"/>
              <w:rPr>
                <w:b/>
                <w:spacing w:val="-6"/>
                <w:sz w:val="24"/>
              </w:rPr>
            </w:pPr>
          </w:p>
        </w:tc>
        <w:tc>
          <w:tcPr>
            <w:tcW w:w="2295" w:type="dxa"/>
            <w:vMerge/>
            <w:vAlign w:val="center"/>
          </w:tcPr>
          <w:p w:rsidR="00A8213A" w:rsidRDefault="00A8213A">
            <w:pPr>
              <w:jc w:val="center"/>
              <w:rPr>
                <w:b/>
                <w:spacing w:val="-6"/>
                <w:sz w:val="24"/>
              </w:rPr>
            </w:pPr>
          </w:p>
        </w:tc>
        <w:tc>
          <w:tcPr>
            <w:tcW w:w="1488" w:type="dxa"/>
            <w:vMerge/>
            <w:vAlign w:val="center"/>
          </w:tcPr>
          <w:p w:rsidR="00A8213A" w:rsidRDefault="00A8213A">
            <w:pPr>
              <w:jc w:val="center"/>
              <w:rPr>
                <w:b/>
                <w:spacing w:val="-6"/>
                <w:sz w:val="24"/>
              </w:rPr>
            </w:pPr>
          </w:p>
        </w:tc>
        <w:tc>
          <w:tcPr>
            <w:tcW w:w="1091" w:type="dxa"/>
            <w:vMerge/>
          </w:tcPr>
          <w:p w:rsidR="00A8213A" w:rsidRDefault="00A8213A">
            <w:pPr>
              <w:jc w:val="center"/>
              <w:rPr>
                <w:b/>
                <w:spacing w:val="-6"/>
                <w:sz w:val="24"/>
              </w:rPr>
            </w:pPr>
          </w:p>
        </w:tc>
        <w:tc>
          <w:tcPr>
            <w:tcW w:w="1186" w:type="dxa"/>
            <w:vMerge/>
            <w:vAlign w:val="center"/>
          </w:tcPr>
          <w:p w:rsidR="00A8213A" w:rsidRDefault="00A8213A">
            <w:pPr>
              <w:jc w:val="center"/>
              <w:rPr>
                <w:b/>
                <w:spacing w:val="-6"/>
                <w:sz w:val="24"/>
              </w:rPr>
            </w:pPr>
          </w:p>
        </w:tc>
        <w:tc>
          <w:tcPr>
            <w:tcW w:w="1402" w:type="dxa"/>
            <w:vAlign w:val="center"/>
          </w:tcPr>
          <w:p w:rsidR="00A8213A" w:rsidRDefault="006D44C1">
            <w:pPr>
              <w:ind w:left="-109" w:right="-108"/>
              <w:jc w:val="center"/>
              <w:rPr>
                <w:spacing w:val="-6"/>
                <w:sz w:val="24"/>
              </w:rPr>
            </w:pPr>
            <w:r>
              <w:rPr>
                <w:spacing w:val="-6"/>
                <w:sz w:val="24"/>
              </w:rPr>
              <w:t>Nguồn CTMTQG xây dựng NTM</w:t>
            </w:r>
          </w:p>
        </w:tc>
        <w:tc>
          <w:tcPr>
            <w:tcW w:w="1347" w:type="dxa"/>
            <w:vAlign w:val="center"/>
          </w:tcPr>
          <w:p w:rsidR="00A8213A" w:rsidRDefault="006D44C1">
            <w:pPr>
              <w:ind w:left="-109" w:right="-108"/>
              <w:jc w:val="center"/>
              <w:rPr>
                <w:spacing w:val="-6"/>
                <w:sz w:val="24"/>
              </w:rPr>
            </w:pPr>
            <w:r>
              <w:rPr>
                <w:spacing w:val="-6"/>
                <w:sz w:val="24"/>
              </w:rPr>
              <w:t>Nguồn khác</w:t>
            </w:r>
          </w:p>
        </w:tc>
        <w:tc>
          <w:tcPr>
            <w:tcW w:w="1668" w:type="dxa"/>
            <w:vMerge/>
            <w:vAlign w:val="center"/>
          </w:tcPr>
          <w:p w:rsidR="00A8213A" w:rsidRDefault="00A8213A">
            <w:pPr>
              <w:ind w:left="-109" w:right="-108"/>
              <w:jc w:val="center"/>
              <w:rPr>
                <w:b/>
                <w:spacing w:val="-6"/>
                <w:sz w:val="24"/>
              </w:rPr>
            </w:pPr>
          </w:p>
        </w:tc>
        <w:tc>
          <w:tcPr>
            <w:tcW w:w="1494" w:type="dxa"/>
            <w:vMerge/>
            <w:vAlign w:val="center"/>
          </w:tcPr>
          <w:p w:rsidR="00A8213A" w:rsidRDefault="00A8213A">
            <w:pPr>
              <w:jc w:val="center"/>
              <w:rPr>
                <w:b/>
                <w:spacing w:val="-6"/>
                <w:sz w:val="24"/>
                <w:lang w:val="vi-VN"/>
              </w:rPr>
            </w:pPr>
          </w:p>
        </w:tc>
      </w:tr>
      <w:tr w:rsidR="00A8213A">
        <w:trPr>
          <w:trHeight w:val="304"/>
        </w:trPr>
        <w:tc>
          <w:tcPr>
            <w:tcW w:w="656" w:type="dxa"/>
          </w:tcPr>
          <w:p w:rsidR="00A8213A" w:rsidRDefault="006D44C1">
            <w:pPr>
              <w:jc w:val="center"/>
              <w:rPr>
                <w:b/>
                <w:bCs/>
                <w:sz w:val="26"/>
                <w:szCs w:val="26"/>
              </w:rPr>
            </w:pPr>
            <w:r>
              <w:rPr>
                <w:b/>
                <w:bCs/>
                <w:sz w:val="26"/>
                <w:szCs w:val="26"/>
              </w:rPr>
              <w:t>I</w:t>
            </w:r>
          </w:p>
        </w:tc>
        <w:tc>
          <w:tcPr>
            <w:tcW w:w="2053" w:type="dxa"/>
          </w:tcPr>
          <w:p w:rsidR="00A8213A" w:rsidRDefault="006D44C1">
            <w:pPr>
              <w:rPr>
                <w:b/>
                <w:bCs/>
                <w:sz w:val="26"/>
                <w:szCs w:val="26"/>
              </w:rPr>
            </w:pPr>
            <w:r>
              <w:rPr>
                <w:b/>
                <w:bCs/>
                <w:sz w:val="26"/>
                <w:szCs w:val="26"/>
              </w:rPr>
              <w:t>Năm 2024</w:t>
            </w:r>
          </w:p>
        </w:tc>
        <w:tc>
          <w:tcPr>
            <w:tcW w:w="2295" w:type="dxa"/>
          </w:tcPr>
          <w:p w:rsidR="00A8213A" w:rsidRDefault="00A8213A">
            <w:pPr>
              <w:jc w:val="center"/>
              <w:rPr>
                <w:b/>
                <w:bCs/>
                <w:sz w:val="26"/>
                <w:szCs w:val="26"/>
              </w:rPr>
            </w:pPr>
          </w:p>
        </w:tc>
        <w:tc>
          <w:tcPr>
            <w:tcW w:w="1488" w:type="dxa"/>
          </w:tcPr>
          <w:p w:rsidR="00A8213A" w:rsidRDefault="00A8213A">
            <w:pPr>
              <w:jc w:val="center"/>
              <w:rPr>
                <w:b/>
                <w:bCs/>
                <w:sz w:val="26"/>
                <w:szCs w:val="26"/>
              </w:rPr>
            </w:pPr>
          </w:p>
        </w:tc>
        <w:tc>
          <w:tcPr>
            <w:tcW w:w="1091" w:type="dxa"/>
          </w:tcPr>
          <w:p w:rsidR="00A8213A" w:rsidRDefault="00A8213A">
            <w:pPr>
              <w:jc w:val="center"/>
              <w:rPr>
                <w:b/>
                <w:bCs/>
                <w:sz w:val="26"/>
                <w:szCs w:val="26"/>
              </w:rPr>
            </w:pPr>
          </w:p>
        </w:tc>
        <w:tc>
          <w:tcPr>
            <w:tcW w:w="1186" w:type="dxa"/>
          </w:tcPr>
          <w:p w:rsidR="00A8213A" w:rsidRDefault="00A8213A">
            <w:pPr>
              <w:jc w:val="center"/>
              <w:rPr>
                <w:b/>
                <w:bCs/>
                <w:sz w:val="26"/>
                <w:szCs w:val="26"/>
              </w:rPr>
            </w:pPr>
          </w:p>
        </w:tc>
        <w:tc>
          <w:tcPr>
            <w:tcW w:w="1402" w:type="dxa"/>
            <w:vAlign w:val="center"/>
          </w:tcPr>
          <w:p w:rsidR="00A8213A" w:rsidRDefault="00A8213A">
            <w:pPr>
              <w:ind w:left="-109"/>
              <w:jc w:val="center"/>
              <w:rPr>
                <w:i/>
                <w:spacing w:val="-6"/>
                <w:sz w:val="24"/>
              </w:rPr>
            </w:pPr>
          </w:p>
        </w:tc>
        <w:tc>
          <w:tcPr>
            <w:tcW w:w="1347" w:type="dxa"/>
          </w:tcPr>
          <w:p w:rsidR="00A8213A" w:rsidRDefault="00A8213A">
            <w:pPr>
              <w:ind w:left="-109" w:right="-108"/>
              <w:jc w:val="center"/>
              <w:rPr>
                <w:b/>
                <w:spacing w:val="-6"/>
                <w:sz w:val="24"/>
              </w:rPr>
            </w:pPr>
          </w:p>
        </w:tc>
        <w:tc>
          <w:tcPr>
            <w:tcW w:w="1668" w:type="dxa"/>
          </w:tcPr>
          <w:p w:rsidR="00A8213A" w:rsidRDefault="00A8213A">
            <w:pPr>
              <w:jc w:val="center"/>
              <w:rPr>
                <w:b/>
                <w:bCs/>
                <w:sz w:val="26"/>
                <w:szCs w:val="26"/>
              </w:rPr>
            </w:pPr>
          </w:p>
        </w:tc>
        <w:tc>
          <w:tcPr>
            <w:tcW w:w="1494" w:type="dxa"/>
          </w:tcPr>
          <w:p w:rsidR="00A8213A" w:rsidRDefault="00A8213A">
            <w:pPr>
              <w:jc w:val="center"/>
              <w:rPr>
                <w:b/>
                <w:bCs/>
                <w:sz w:val="26"/>
                <w:szCs w:val="26"/>
              </w:rPr>
            </w:pPr>
          </w:p>
        </w:tc>
      </w:tr>
      <w:tr w:rsidR="00A8213A">
        <w:trPr>
          <w:trHeight w:val="304"/>
        </w:trPr>
        <w:tc>
          <w:tcPr>
            <w:tcW w:w="656" w:type="dxa"/>
          </w:tcPr>
          <w:p w:rsidR="00A8213A" w:rsidRDefault="006D44C1">
            <w:pPr>
              <w:jc w:val="center"/>
              <w:rPr>
                <w:sz w:val="26"/>
                <w:szCs w:val="26"/>
              </w:rPr>
            </w:pPr>
            <w:r>
              <w:rPr>
                <w:sz w:val="26"/>
                <w:szCs w:val="26"/>
              </w:rPr>
              <w:t>1</w:t>
            </w:r>
          </w:p>
        </w:tc>
        <w:tc>
          <w:tcPr>
            <w:tcW w:w="2053" w:type="dxa"/>
          </w:tcPr>
          <w:p w:rsidR="00A8213A" w:rsidRDefault="006D44C1">
            <w:pPr>
              <w:rPr>
                <w:sz w:val="26"/>
                <w:szCs w:val="26"/>
              </w:rPr>
            </w:pPr>
            <w:r>
              <w:rPr>
                <w:sz w:val="26"/>
                <w:szCs w:val="26"/>
              </w:rPr>
              <w:t>Nghề…….</w:t>
            </w:r>
          </w:p>
        </w:tc>
        <w:tc>
          <w:tcPr>
            <w:tcW w:w="2295" w:type="dxa"/>
          </w:tcPr>
          <w:p w:rsidR="00A8213A" w:rsidRDefault="00A8213A">
            <w:pPr>
              <w:jc w:val="center"/>
              <w:rPr>
                <w:b/>
                <w:sz w:val="26"/>
                <w:szCs w:val="26"/>
              </w:rPr>
            </w:pPr>
          </w:p>
        </w:tc>
        <w:tc>
          <w:tcPr>
            <w:tcW w:w="1488" w:type="dxa"/>
          </w:tcPr>
          <w:p w:rsidR="00A8213A" w:rsidRDefault="00A8213A">
            <w:pPr>
              <w:jc w:val="center"/>
              <w:rPr>
                <w:b/>
                <w:sz w:val="26"/>
                <w:szCs w:val="26"/>
              </w:rPr>
            </w:pPr>
          </w:p>
        </w:tc>
        <w:tc>
          <w:tcPr>
            <w:tcW w:w="1091" w:type="dxa"/>
          </w:tcPr>
          <w:p w:rsidR="00A8213A" w:rsidRDefault="00A8213A">
            <w:pPr>
              <w:jc w:val="center"/>
              <w:rPr>
                <w:b/>
                <w:sz w:val="26"/>
                <w:szCs w:val="26"/>
              </w:rPr>
            </w:pPr>
          </w:p>
        </w:tc>
        <w:tc>
          <w:tcPr>
            <w:tcW w:w="1186" w:type="dxa"/>
          </w:tcPr>
          <w:p w:rsidR="00A8213A" w:rsidRDefault="00A8213A">
            <w:pPr>
              <w:jc w:val="center"/>
              <w:rPr>
                <w:b/>
                <w:sz w:val="26"/>
                <w:szCs w:val="26"/>
              </w:rPr>
            </w:pPr>
          </w:p>
        </w:tc>
        <w:tc>
          <w:tcPr>
            <w:tcW w:w="1402" w:type="dxa"/>
          </w:tcPr>
          <w:p w:rsidR="00A8213A" w:rsidRDefault="00A8213A">
            <w:pPr>
              <w:jc w:val="center"/>
              <w:rPr>
                <w:b/>
                <w:sz w:val="26"/>
                <w:szCs w:val="26"/>
              </w:rPr>
            </w:pPr>
          </w:p>
        </w:tc>
        <w:tc>
          <w:tcPr>
            <w:tcW w:w="1347" w:type="dxa"/>
          </w:tcPr>
          <w:p w:rsidR="00A8213A" w:rsidRDefault="00A8213A">
            <w:pPr>
              <w:jc w:val="center"/>
              <w:rPr>
                <w:b/>
                <w:sz w:val="26"/>
                <w:szCs w:val="26"/>
              </w:rPr>
            </w:pPr>
          </w:p>
        </w:tc>
        <w:tc>
          <w:tcPr>
            <w:tcW w:w="1668" w:type="dxa"/>
          </w:tcPr>
          <w:p w:rsidR="00A8213A" w:rsidRDefault="00A8213A">
            <w:pPr>
              <w:jc w:val="center"/>
              <w:rPr>
                <w:b/>
                <w:sz w:val="26"/>
                <w:szCs w:val="26"/>
              </w:rPr>
            </w:pPr>
          </w:p>
        </w:tc>
        <w:tc>
          <w:tcPr>
            <w:tcW w:w="1494" w:type="dxa"/>
          </w:tcPr>
          <w:p w:rsidR="00A8213A" w:rsidRDefault="00A8213A">
            <w:pPr>
              <w:jc w:val="center"/>
              <w:rPr>
                <w:b/>
                <w:sz w:val="26"/>
                <w:szCs w:val="26"/>
              </w:rPr>
            </w:pPr>
          </w:p>
        </w:tc>
      </w:tr>
      <w:tr w:rsidR="00A8213A">
        <w:trPr>
          <w:trHeight w:val="304"/>
        </w:trPr>
        <w:tc>
          <w:tcPr>
            <w:tcW w:w="656" w:type="dxa"/>
          </w:tcPr>
          <w:p w:rsidR="00A8213A" w:rsidRDefault="00A8213A">
            <w:pPr>
              <w:jc w:val="center"/>
              <w:rPr>
                <w:sz w:val="26"/>
                <w:szCs w:val="26"/>
              </w:rPr>
            </w:pPr>
          </w:p>
        </w:tc>
        <w:tc>
          <w:tcPr>
            <w:tcW w:w="2053" w:type="dxa"/>
          </w:tcPr>
          <w:p w:rsidR="00A8213A" w:rsidRDefault="006D44C1">
            <w:pPr>
              <w:rPr>
                <w:sz w:val="26"/>
                <w:szCs w:val="26"/>
              </w:rPr>
            </w:pPr>
            <w:r>
              <w:rPr>
                <w:sz w:val="26"/>
                <w:szCs w:val="26"/>
              </w:rPr>
              <w:t>….</w:t>
            </w:r>
          </w:p>
        </w:tc>
        <w:tc>
          <w:tcPr>
            <w:tcW w:w="2295" w:type="dxa"/>
          </w:tcPr>
          <w:p w:rsidR="00A8213A" w:rsidRDefault="00A8213A">
            <w:pPr>
              <w:jc w:val="center"/>
              <w:rPr>
                <w:b/>
                <w:sz w:val="26"/>
                <w:szCs w:val="26"/>
              </w:rPr>
            </w:pPr>
          </w:p>
        </w:tc>
        <w:tc>
          <w:tcPr>
            <w:tcW w:w="1488" w:type="dxa"/>
          </w:tcPr>
          <w:p w:rsidR="00A8213A" w:rsidRDefault="00A8213A">
            <w:pPr>
              <w:jc w:val="center"/>
              <w:rPr>
                <w:b/>
                <w:sz w:val="26"/>
                <w:szCs w:val="26"/>
              </w:rPr>
            </w:pPr>
          </w:p>
        </w:tc>
        <w:tc>
          <w:tcPr>
            <w:tcW w:w="1091" w:type="dxa"/>
          </w:tcPr>
          <w:p w:rsidR="00A8213A" w:rsidRDefault="00A8213A">
            <w:pPr>
              <w:jc w:val="center"/>
              <w:rPr>
                <w:b/>
                <w:sz w:val="26"/>
                <w:szCs w:val="26"/>
              </w:rPr>
            </w:pPr>
          </w:p>
        </w:tc>
        <w:tc>
          <w:tcPr>
            <w:tcW w:w="1186" w:type="dxa"/>
          </w:tcPr>
          <w:p w:rsidR="00A8213A" w:rsidRDefault="00A8213A">
            <w:pPr>
              <w:jc w:val="center"/>
              <w:rPr>
                <w:b/>
                <w:sz w:val="26"/>
                <w:szCs w:val="26"/>
              </w:rPr>
            </w:pPr>
          </w:p>
        </w:tc>
        <w:tc>
          <w:tcPr>
            <w:tcW w:w="1402" w:type="dxa"/>
          </w:tcPr>
          <w:p w:rsidR="00A8213A" w:rsidRDefault="00A8213A">
            <w:pPr>
              <w:jc w:val="center"/>
              <w:rPr>
                <w:b/>
                <w:sz w:val="26"/>
                <w:szCs w:val="26"/>
              </w:rPr>
            </w:pPr>
          </w:p>
        </w:tc>
        <w:tc>
          <w:tcPr>
            <w:tcW w:w="1347" w:type="dxa"/>
          </w:tcPr>
          <w:p w:rsidR="00A8213A" w:rsidRDefault="00A8213A">
            <w:pPr>
              <w:jc w:val="center"/>
              <w:rPr>
                <w:b/>
                <w:sz w:val="26"/>
                <w:szCs w:val="26"/>
              </w:rPr>
            </w:pPr>
          </w:p>
        </w:tc>
        <w:tc>
          <w:tcPr>
            <w:tcW w:w="1668" w:type="dxa"/>
          </w:tcPr>
          <w:p w:rsidR="00A8213A" w:rsidRDefault="00A8213A">
            <w:pPr>
              <w:jc w:val="center"/>
              <w:rPr>
                <w:b/>
                <w:sz w:val="26"/>
                <w:szCs w:val="26"/>
              </w:rPr>
            </w:pPr>
          </w:p>
        </w:tc>
        <w:tc>
          <w:tcPr>
            <w:tcW w:w="1494" w:type="dxa"/>
          </w:tcPr>
          <w:p w:rsidR="00A8213A" w:rsidRDefault="00A8213A">
            <w:pPr>
              <w:jc w:val="center"/>
              <w:rPr>
                <w:b/>
                <w:sz w:val="26"/>
                <w:szCs w:val="26"/>
              </w:rPr>
            </w:pPr>
          </w:p>
        </w:tc>
      </w:tr>
      <w:tr w:rsidR="00A8213A">
        <w:trPr>
          <w:trHeight w:val="304"/>
        </w:trPr>
        <w:tc>
          <w:tcPr>
            <w:tcW w:w="656" w:type="dxa"/>
          </w:tcPr>
          <w:p w:rsidR="00A8213A" w:rsidRDefault="006D44C1">
            <w:pPr>
              <w:jc w:val="center"/>
              <w:rPr>
                <w:b/>
                <w:bCs/>
                <w:sz w:val="26"/>
                <w:szCs w:val="26"/>
              </w:rPr>
            </w:pPr>
            <w:r>
              <w:rPr>
                <w:b/>
                <w:bCs/>
                <w:sz w:val="26"/>
                <w:szCs w:val="26"/>
              </w:rPr>
              <w:t>II</w:t>
            </w:r>
          </w:p>
        </w:tc>
        <w:tc>
          <w:tcPr>
            <w:tcW w:w="2053" w:type="dxa"/>
          </w:tcPr>
          <w:p w:rsidR="00A8213A" w:rsidRDefault="006D44C1">
            <w:pPr>
              <w:rPr>
                <w:b/>
                <w:bCs/>
                <w:sz w:val="26"/>
                <w:szCs w:val="26"/>
              </w:rPr>
            </w:pPr>
            <w:r>
              <w:rPr>
                <w:b/>
                <w:bCs/>
                <w:sz w:val="26"/>
                <w:szCs w:val="26"/>
              </w:rPr>
              <w:t>Năm 2025</w:t>
            </w:r>
          </w:p>
        </w:tc>
        <w:tc>
          <w:tcPr>
            <w:tcW w:w="2295" w:type="dxa"/>
          </w:tcPr>
          <w:p w:rsidR="00A8213A" w:rsidRDefault="00A8213A">
            <w:pPr>
              <w:jc w:val="center"/>
              <w:rPr>
                <w:b/>
                <w:bCs/>
                <w:sz w:val="26"/>
                <w:szCs w:val="26"/>
              </w:rPr>
            </w:pPr>
          </w:p>
        </w:tc>
        <w:tc>
          <w:tcPr>
            <w:tcW w:w="1488" w:type="dxa"/>
          </w:tcPr>
          <w:p w:rsidR="00A8213A" w:rsidRDefault="00A8213A">
            <w:pPr>
              <w:jc w:val="center"/>
              <w:rPr>
                <w:b/>
                <w:bCs/>
                <w:sz w:val="26"/>
                <w:szCs w:val="26"/>
              </w:rPr>
            </w:pPr>
          </w:p>
        </w:tc>
        <w:tc>
          <w:tcPr>
            <w:tcW w:w="1091" w:type="dxa"/>
          </w:tcPr>
          <w:p w:rsidR="00A8213A" w:rsidRDefault="00A8213A">
            <w:pPr>
              <w:jc w:val="center"/>
              <w:rPr>
                <w:b/>
                <w:bCs/>
                <w:sz w:val="26"/>
                <w:szCs w:val="26"/>
              </w:rPr>
            </w:pPr>
          </w:p>
        </w:tc>
        <w:tc>
          <w:tcPr>
            <w:tcW w:w="1186" w:type="dxa"/>
          </w:tcPr>
          <w:p w:rsidR="00A8213A" w:rsidRDefault="00A8213A">
            <w:pPr>
              <w:jc w:val="center"/>
              <w:rPr>
                <w:b/>
                <w:bCs/>
                <w:sz w:val="26"/>
                <w:szCs w:val="26"/>
              </w:rPr>
            </w:pPr>
          </w:p>
        </w:tc>
        <w:tc>
          <w:tcPr>
            <w:tcW w:w="1402" w:type="dxa"/>
          </w:tcPr>
          <w:p w:rsidR="00A8213A" w:rsidRDefault="00A8213A">
            <w:pPr>
              <w:jc w:val="center"/>
              <w:rPr>
                <w:b/>
                <w:bCs/>
                <w:sz w:val="26"/>
                <w:szCs w:val="26"/>
              </w:rPr>
            </w:pPr>
          </w:p>
        </w:tc>
        <w:tc>
          <w:tcPr>
            <w:tcW w:w="1347" w:type="dxa"/>
          </w:tcPr>
          <w:p w:rsidR="00A8213A" w:rsidRDefault="00A8213A">
            <w:pPr>
              <w:jc w:val="center"/>
              <w:rPr>
                <w:b/>
                <w:bCs/>
                <w:sz w:val="26"/>
                <w:szCs w:val="26"/>
              </w:rPr>
            </w:pPr>
          </w:p>
        </w:tc>
        <w:tc>
          <w:tcPr>
            <w:tcW w:w="1668" w:type="dxa"/>
          </w:tcPr>
          <w:p w:rsidR="00A8213A" w:rsidRDefault="00A8213A">
            <w:pPr>
              <w:jc w:val="center"/>
              <w:rPr>
                <w:b/>
                <w:bCs/>
                <w:sz w:val="26"/>
                <w:szCs w:val="26"/>
              </w:rPr>
            </w:pPr>
          </w:p>
        </w:tc>
        <w:tc>
          <w:tcPr>
            <w:tcW w:w="1494" w:type="dxa"/>
          </w:tcPr>
          <w:p w:rsidR="00A8213A" w:rsidRDefault="00A8213A">
            <w:pPr>
              <w:jc w:val="center"/>
              <w:rPr>
                <w:b/>
                <w:bCs/>
                <w:sz w:val="26"/>
                <w:szCs w:val="26"/>
              </w:rPr>
            </w:pPr>
          </w:p>
        </w:tc>
      </w:tr>
      <w:tr w:rsidR="00A8213A">
        <w:trPr>
          <w:trHeight w:val="304"/>
        </w:trPr>
        <w:tc>
          <w:tcPr>
            <w:tcW w:w="656" w:type="dxa"/>
          </w:tcPr>
          <w:p w:rsidR="00A8213A" w:rsidRDefault="006D44C1">
            <w:pPr>
              <w:jc w:val="center"/>
              <w:rPr>
                <w:sz w:val="26"/>
                <w:szCs w:val="26"/>
              </w:rPr>
            </w:pPr>
            <w:r>
              <w:rPr>
                <w:sz w:val="26"/>
                <w:szCs w:val="26"/>
              </w:rPr>
              <w:t>1</w:t>
            </w:r>
          </w:p>
        </w:tc>
        <w:tc>
          <w:tcPr>
            <w:tcW w:w="2053" w:type="dxa"/>
          </w:tcPr>
          <w:p w:rsidR="00A8213A" w:rsidRDefault="006D44C1">
            <w:pPr>
              <w:rPr>
                <w:sz w:val="26"/>
                <w:szCs w:val="26"/>
              </w:rPr>
            </w:pPr>
            <w:r>
              <w:rPr>
                <w:sz w:val="26"/>
                <w:szCs w:val="26"/>
              </w:rPr>
              <w:t>Nghề…….</w:t>
            </w:r>
          </w:p>
        </w:tc>
        <w:tc>
          <w:tcPr>
            <w:tcW w:w="2295" w:type="dxa"/>
          </w:tcPr>
          <w:p w:rsidR="00A8213A" w:rsidRDefault="00A8213A">
            <w:pPr>
              <w:jc w:val="center"/>
              <w:rPr>
                <w:b/>
                <w:sz w:val="26"/>
                <w:szCs w:val="26"/>
              </w:rPr>
            </w:pPr>
          </w:p>
        </w:tc>
        <w:tc>
          <w:tcPr>
            <w:tcW w:w="1488" w:type="dxa"/>
          </w:tcPr>
          <w:p w:rsidR="00A8213A" w:rsidRDefault="00A8213A">
            <w:pPr>
              <w:jc w:val="center"/>
              <w:rPr>
                <w:b/>
                <w:sz w:val="26"/>
                <w:szCs w:val="26"/>
              </w:rPr>
            </w:pPr>
          </w:p>
        </w:tc>
        <w:tc>
          <w:tcPr>
            <w:tcW w:w="1091" w:type="dxa"/>
          </w:tcPr>
          <w:p w:rsidR="00A8213A" w:rsidRDefault="00A8213A">
            <w:pPr>
              <w:jc w:val="center"/>
              <w:rPr>
                <w:b/>
                <w:sz w:val="26"/>
                <w:szCs w:val="26"/>
              </w:rPr>
            </w:pPr>
          </w:p>
        </w:tc>
        <w:tc>
          <w:tcPr>
            <w:tcW w:w="1186" w:type="dxa"/>
          </w:tcPr>
          <w:p w:rsidR="00A8213A" w:rsidRDefault="00A8213A">
            <w:pPr>
              <w:jc w:val="center"/>
              <w:rPr>
                <w:b/>
                <w:sz w:val="26"/>
                <w:szCs w:val="26"/>
              </w:rPr>
            </w:pPr>
          </w:p>
        </w:tc>
        <w:tc>
          <w:tcPr>
            <w:tcW w:w="1402" w:type="dxa"/>
          </w:tcPr>
          <w:p w:rsidR="00A8213A" w:rsidRDefault="00A8213A">
            <w:pPr>
              <w:jc w:val="center"/>
              <w:rPr>
                <w:b/>
                <w:sz w:val="26"/>
                <w:szCs w:val="26"/>
              </w:rPr>
            </w:pPr>
          </w:p>
        </w:tc>
        <w:tc>
          <w:tcPr>
            <w:tcW w:w="1347" w:type="dxa"/>
          </w:tcPr>
          <w:p w:rsidR="00A8213A" w:rsidRDefault="00A8213A">
            <w:pPr>
              <w:jc w:val="center"/>
              <w:rPr>
                <w:b/>
                <w:sz w:val="26"/>
                <w:szCs w:val="26"/>
              </w:rPr>
            </w:pPr>
          </w:p>
        </w:tc>
        <w:tc>
          <w:tcPr>
            <w:tcW w:w="1668" w:type="dxa"/>
          </w:tcPr>
          <w:p w:rsidR="00A8213A" w:rsidRDefault="00A8213A">
            <w:pPr>
              <w:jc w:val="center"/>
              <w:rPr>
                <w:b/>
                <w:sz w:val="26"/>
                <w:szCs w:val="26"/>
              </w:rPr>
            </w:pPr>
          </w:p>
        </w:tc>
        <w:tc>
          <w:tcPr>
            <w:tcW w:w="1494" w:type="dxa"/>
          </w:tcPr>
          <w:p w:rsidR="00A8213A" w:rsidRDefault="00A8213A">
            <w:pPr>
              <w:jc w:val="center"/>
              <w:rPr>
                <w:b/>
                <w:sz w:val="26"/>
                <w:szCs w:val="26"/>
              </w:rPr>
            </w:pPr>
          </w:p>
        </w:tc>
      </w:tr>
      <w:tr w:rsidR="00A8213A">
        <w:trPr>
          <w:trHeight w:val="304"/>
        </w:trPr>
        <w:tc>
          <w:tcPr>
            <w:tcW w:w="656" w:type="dxa"/>
          </w:tcPr>
          <w:p w:rsidR="00A8213A" w:rsidRDefault="00A8213A">
            <w:pPr>
              <w:jc w:val="center"/>
              <w:rPr>
                <w:sz w:val="26"/>
                <w:szCs w:val="26"/>
              </w:rPr>
            </w:pPr>
          </w:p>
        </w:tc>
        <w:tc>
          <w:tcPr>
            <w:tcW w:w="2053" w:type="dxa"/>
          </w:tcPr>
          <w:p w:rsidR="00A8213A" w:rsidRDefault="006D44C1">
            <w:pPr>
              <w:rPr>
                <w:sz w:val="26"/>
                <w:szCs w:val="26"/>
              </w:rPr>
            </w:pPr>
            <w:r>
              <w:rPr>
                <w:sz w:val="26"/>
                <w:szCs w:val="26"/>
              </w:rPr>
              <w:t>….</w:t>
            </w:r>
          </w:p>
        </w:tc>
        <w:tc>
          <w:tcPr>
            <w:tcW w:w="2295" w:type="dxa"/>
          </w:tcPr>
          <w:p w:rsidR="00A8213A" w:rsidRDefault="00A8213A">
            <w:pPr>
              <w:jc w:val="center"/>
              <w:rPr>
                <w:b/>
                <w:sz w:val="26"/>
                <w:szCs w:val="26"/>
              </w:rPr>
            </w:pPr>
          </w:p>
        </w:tc>
        <w:tc>
          <w:tcPr>
            <w:tcW w:w="1488" w:type="dxa"/>
          </w:tcPr>
          <w:p w:rsidR="00A8213A" w:rsidRDefault="00A8213A">
            <w:pPr>
              <w:jc w:val="center"/>
              <w:rPr>
                <w:b/>
                <w:sz w:val="26"/>
                <w:szCs w:val="26"/>
              </w:rPr>
            </w:pPr>
          </w:p>
        </w:tc>
        <w:tc>
          <w:tcPr>
            <w:tcW w:w="1091" w:type="dxa"/>
          </w:tcPr>
          <w:p w:rsidR="00A8213A" w:rsidRDefault="00A8213A">
            <w:pPr>
              <w:jc w:val="center"/>
              <w:rPr>
                <w:b/>
                <w:sz w:val="26"/>
                <w:szCs w:val="26"/>
              </w:rPr>
            </w:pPr>
          </w:p>
        </w:tc>
        <w:tc>
          <w:tcPr>
            <w:tcW w:w="1186" w:type="dxa"/>
          </w:tcPr>
          <w:p w:rsidR="00A8213A" w:rsidRDefault="00A8213A">
            <w:pPr>
              <w:jc w:val="center"/>
              <w:rPr>
                <w:b/>
                <w:sz w:val="26"/>
                <w:szCs w:val="26"/>
              </w:rPr>
            </w:pPr>
          </w:p>
        </w:tc>
        <w:tc>
          <w:tcPr>
            <w:tcW w:w="1402" w:type="dxa"/>
          </w:tcPr>
          <w:p w:rsidR="00A8213A" w:rsidRDefault="00A8213A">
            <w:pPr>
              <w:jc w:val="center"/>
              <w:rPr>
                <w:b/>
                <w:sz w:val="26"/>
                <w:szCs w:val="26"/>
              </w:rPr>
            </w:pPr>
          </w:p>
        </w:tc>
        <w:tc>
          <w:tcPr>
            <w:tcW w:w="1347" w:type="dxa"/>
          </w:tcPr>
          <w:p w:rsidR="00A8213A" w:rsidRDefault="00A8213A">
            <w:pPr>
              <w:jc w:val="center"/>
              <w:rPr>
                <w:b/>
                <w:sz w:val="26"/>
                <w:szCs w:val="26"/>
              </w:rPr>
            </w:pPr>
          </w:p>
        </w:tc>
        <w:tc>
          <w:tcPr>
            <w:tcW w:w="1668" w:type="dxa"/>
          </w:tcPr>
          <w:p w:rsidR="00A8213A" w:rsidRDefault="00A8213A">
            <w:pPr>
              <w:jc w:val="center"/>
              <w:rPr>
                <w:b/>
                <w:sz w:val="26"/>
                <w:szCs w:val="26"/>
              </w:rPr>
            </w:pPr>
          </w:p>
        </w:tc>
        <w:tc>
          <w:tcPr>
            <w:tcW w:w="1494" w:type="dxa"/>
          </w:tcPr>
          <w:p w:rsidR="00A8213A" w:rsidRDefault="00A8213A">
            <w:pPr>
              <w:jc w:val="center"/>
              <w:rPr>
                <w:b/>
                <w:sz w:val="26"/>
                <w:szCs w:val="26"/>
              </w:rPr>
            </w:pPr>
          </w:p>
        </w:tc>
      </w:tr>
      <w:tr w:rsidR="00A8213A">
        <w:trPr>
          <w:trHeight w:val="304"/>
        </w:trPr>
        <w:tc>
          <w:tcPr>
            <w:tcW w:w="656" w:type="dxa"/>
          </w:tcPr>
          <w:p w:rsidR="00A8213A" w:rsidRDefault="00A8213A">
            <w:pPr>
              <w:jc w:val="center"/>
              <w:rPr>
                <w:b/>
                <w:sz w:val="26"/>
                <w:szCs w:val="26"/>
              </w:rPr>
            </w:pPr>
          </w:p>
        </w:tc>
        <w:tc>
          <w:tcPr>
            <w:tcW w:w="2053" w:type="dxa"/>
          </w:tcPr>
          <w:p w:rsidR="00A8213A" w:rsidRDefault="006D44C1">
            <w:pPr>
              <w:rPr>
                <w:b/>
                <w:sz w:val="26"/>
                <w:szCs w:val="26"/>
              </w:rPr>
            </w:pPr>
            <w:r>
              <w:rPr>
                <w:b/>
                <w:sz w:val="26"/>
                <w:szCs w:val="26"/>
              </w:rPr>
              <w:t>Tổng cộng</w:t>
            </w:r>
          </w:p>
        </w:tc>
        <w:tc>
          <w:tcPr>
            <w:tcW w:w="2295" w:type="dxa"/>
          </w:tcPr>
          <w:p w:rsidR="00A8213A" w:rsidRDefault="00A8213A">
            <w:pPr>
              <w:jc w:val="center"/>
              <w:rPr>
                <w:b/>
                <w:sz w:val="26"/>
                <w:szCs w:val="26"/>
              </w:rPr>
            </w:pPr>
          </w:p>
        </w:tc>
        <w:tc>
          <w:tcPr>
            <w:tcW w:w="1488" w:type="dxa"/>
          </w:tcPr>
          <w:p w:rsidR="00A8213A" w:rsidRDefault="00A8213A">
            <w:pPr>
              <w:jc w:val="center"/>
              <w:rPr>
                <w:b/>
                <w:sz w:val="26"/>
                <w:szCs w:val="26"/>
              </w:rPr>
            </w:pPr>
          </w:p>
        </w:tc>
        <w:tc>
          <w:tcPr>
            <w:tcW w:w="1091" w:type="dxa"/>
          </w:tcPr>
          <w:p w:rsidR="00A8213A" w:rsidRDefault="00A8213A">
            <w:pPr>
              <w:jc w:val="center"/>
              <w:rPr>
                <w:b/>
                <w:sz w:val="26"/>
                <w:szCs w:val="26"/>
              </w:rPr>
            </w:pPr>
          </w:p>
        </w:tc>
        <w:tc>
          <w:tcPr>
            <w:tcW w:w="1186" w:type="dxa"/>
          </w:tcPr>
          <w:p w:rsidR="00A8213A" w:rsidRDefault="00A8213A">
            <w:pPr>
              <w:jc w:val="center"/>
              <w:rPr>
                <w:b/>
                <w:sz w:val="26"/>
                <w:szCs w:val="26"/>
              </w:rPr>
            </w:pPr>
          </w:p>
        </w:tc>
        <w:tc>
          <w:tcPr>
            <w:tcW w:w="1402" w:type="dxa"/>
          </w:tcPr>
          <w:p w:rsidR="00A8213A" w:rsidRDefault="00A8213A">
            <w:pPr>
              <w:jc w:val="center"/>
              <w:rPr>
                <w:b/>
                <w:sz w:val="26"/>
                <w:szCs w:val="26"/>
              </w:rPr>
            </w:pPr>
          </w:p>
        </w:tc>
        <w:tc>
          <w:tcPr>
            <w:tcW w:w="1347" w:type="dxa"/>
          </w:tcPr>
          <w:p w:rsidR="00A8213A" w:rsidRDefault="00A8213A">
            <w:pPr>
              <w:jc w:val="center"/>
              <w:rPr>
                <w:b/>
                <w:sz w:val="26"/>
                <w:szCs w:val="26"/>
              </w:rPr>
            </w:pPr>
          </w:p>
        </w:tc>
        <w:tc>
          <w:tcPr>
            <w:tcW w:w="1668" w:type="dxa"/>
          </w:tcPr>
          <w:p w:rsidR="00A8213A" w:rsidRDefault="00A8213A">
            <w:pPr>
              <w:jc w:val="center"/>
              <w:rPr>
                <w:b/>
                <w:sz w:val="26"/>
                <w:szCs w:val="26"/>
              </w:rPr>
            </w:pPr>
          </w:p>
        </w:tc>
        <w:tc>
          <w:tcPr>
            <w:tcW w:w="1494" w:type="dxa"/>
          </w:tcPr>
          <w:p w:rsidR="00A8213A" w:rsidRDefault="00A8213A">
            <w:pPr>
              <w:jc w:val="center"/>
              <w:rPr>
                <w:b/>
                <w:sz w:val="26"/>
                <w:szCs w:val="26"/>
              </w:rPr>
            </w:pPr>
          </w:p>
        </w:tc>
      </w:tr>
    </w:tbl>
    <w:p w:rsidR="00A8213A" w:rsidRDefault="00A8213A">
      <w:pPr>
        <w:rPr>
          <w:i/>
        </w:rPr>
      </w:pPr>
    </w:p>
    <w:p w:rsidR="00A8213A" w:rsidRDefault="00A8213A">
      <w:pPr>
        <w:ind w:firstLine="567"/>
        <w:jc w:val="both"/>
        <w:rPr>
          <w:b/>
          <w:i/>
          <w:sz w:val="24"/>
          <w:szCs w:val="24"/>
        </w:rPr>
      </w:pPr>
    </w:p>
    <w:p w:rsidR="00A8213A" w:rsidRDefault="006D44C1">
      <w:pPr>
        <w:ind w:firstLine="720"/>
        <w:rPr>
          <w:b/>
        </w:rPr>
      </w:pPr>
      <w:r>
        <w:rPr>
          <w:b/>
        </w:rPr>
        <w:t>NGƯỜI LẬP</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TM. ỦY BAN NHÂN DÂN</w:t>
      </w:r>
    </w:p>
    <w:p w:rsidR="00A8213A" w:rsidRDefault="006D44C1">
      <w:r>
        <w:tab/>
      </w:r>
      <w:r>
        <w:tab/>
      </w:r>
      <w:r>
        <w:tab/>
      </w:r>
      <w:r>
        <w:tab/>
      </w:r>
      <w:r>
        <w:tab/>
      </w:r>
      <w:r>
        <w:tab/>
      </w:r>
      <w:r>
        <w:tab/>
      </w:r>
      <w:r>
        <w:tab/>
      </w:r>
      <w:r>
        <w:tab/>
      </w:r>
      <w:r>
        <w:tab/>
      </w:r>
      <w:r>
        <w:tab/>
      </w:r>
      <w:r>
        <w:tab/>
      </w:r>
      <w:r>
        <w:tab/>
      </w:r>
      <w:r>
        <w:tab/>
      </w:r>
      <w:r>
        <w:tab/>
      </w:r>
      <w:r>
        <w:tab/>
      </w:r>
      <w:r w:rsidR="00965FF1">
        <w:t xml:space="preserve">    </w:t>
      </w:r>
      <w:r>
        <w:t>(Ký đóng dấu)</w:t>
      </w:r>
    </w:p>
    <w:p w:rsidR="00A8213A" w:rsidRDefault="00A8213A"/>
    <w:sectPr w:rsidR="00A8213A">
      <w:pgSz w:w="16840" w:h="11907" w:orient="landscape" w:code="9"/>
      <w:pgMar w:top="993" w:right="1134" w:bottom="270"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454" w:rsidRDefault="00C20454">
      <w:r>
        <w:separator/>
      </w:r>
    </w:p>
  </w:endnote>
  <w:endnote w:type="continuationSeparator" w:id="0">
    <w:p w:rsidR="00C20454" w:rsidRDefault="00C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454" w:rsidRDefault="00C20454">
      <w:r>
        <w:separator/>
      </w:r>
    </w:p>
  </w:footnote>
  <w:footnote w:type="continuationSeparator" w:id="0">
    <w:p w:rsidR="00C20454" w:rsidRDefault="00C2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3A"/>
    <w:rsid w:val="00071703"/>
    <w:rsid w:val="00091777"/>
    <w:rsid w:val="000D0C7C"/>
    <w:rsid w:val="000F75A1"/>
    <w:rsid w:val="0015713D"/>
    <w:rsid w:val="001E75D7"/>
    <w:rsid w:val="00224FE2"/>
    <w:rsid w:val="00227FD4"/>
    <w:rsid w:val="002B7CDC"/>
    <w:rsid w:val="0049259C"/>
    <w:rsid w:val="004B5A1C"/>
    <w:rsid w:val="005D595B"/>
    <w:rsid w:val="006D44C1"/>
    <w:rsid w:val="00805880"/>
    <w:rsid w:val="008E323C"/>
    <w:rsid w:val="00915B3E"/>
    <w:rsid w:val="00965FF1"/>
    <w:rsid w:val="00971121"/>
    <w:rsid w:val="009C55B9"/>
    <w:rsid w:val="00A36B1A"/>
    <w:rsid w:val="00A8213A"/>
    <w:rsid w:val="00AD473D"/>
    <w:rsid w:val="00B018BE"/>
    <w:rsid w:val="00B55F64"/>
    <w:rsid w:val="00BF35E8"/>
    <w:rsid w:val="00C20083"/>
    <w:rsid w:val="00C20454"/>
    <w:rsid w:val="00C33FCE"/>
    <w:rsid w:val="00D26B30"/>
    <w:rsid w:val="00D42874"/>
    <w:rsid w:val="00E4328F"/>
    <w:rsid w:val="00F673BD"/>
    <w:rsid w:val="00FA5698"/>
    <w:rsid w:val="00FF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739403"/>
  <w15:docId w15:val="{853E6F73-B2F2-4C0C-A191-F4050AFA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table" w:styleId="TableGrid">
    <w:name w:val="Table Grid"/>
    <w:basedOn w:val="TableNormal"/>
    <w:uiPriority w:val="59"/>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224FE2"/>
    <w:pPr>
      <w:tabs>
        <w:tab w:val="center" w:pos="4680"/>
        <w:tab w:val="right" w:pos="9360"/>
      </w:tabs>
    </w:pPr>
  </w:style>
  <w:style w:type="character" w:customStyle="1" w:styleId="HeaderChar">
    <w:name w:val="Header Char"/>
    <w:basedOn w:val="DefaultParagraphFont"/>
    <w:link w:val="Header"/>
    <w:uiPriority w:val="99"/>
    <w:rsid w:val="00224FE2"/>
    <w:rPr>
      <w:rFonts w:ascii="Times New Roman" w:eastAsia="Calibri" w:hAnsi="Times New Roman" w:cs="Times New Roman"/>
      <w:sz w:val="28"/>
      <w:szCs w:val="20"/>
    </w:rPr>
  </w:style>
  <w:style w:type="paragraph" w:styleId="Footer">
    <w:name w:val="footer"/>
    <w:basedOn w:val="Normal"/>
    <w:link w:val="FooterChar"/>
    <w:uiPriority w:val="99"/>
    <w:unhideWhenUsed/>
    <w:rsid w:val="00224FE2"/>
    <w:pPr>
      <w:tabs>
        <w:tab w:val="center" w:pos="4680"/>
        <w:tab w:val="right" w:pos="9360"/>
      </w:tabs>
    </w:pPr>
  </w:style>
  <w:style w:type="character" w:customStyle="1" w:styleId="FooterChar">
    <w:name w:val="Footer Char"/>
    <w:basedOn w:val="DefaultParagraphFont"/>
    <w:link w:val="Footer"/>
    <w:uiPriority w:val="99"/>
    <w:rsid w:val="00224FE2"/>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4C6ED-E9A7-4615-AE80-3A6B3AF5AEE5}"/>
</file>

<file path=customXml/itemProps2.xml><?xml version="1.0" encoding="utf-8"?>
<ds:datastoreItem xmlns:ds="http://schemas.openxmlformats.org/officeDocument/2006/customXml" ds:itemID="{F6FDC985-40A5-4C9A-852A-557E9D92AC2B}"/>
</file>

<file path=customXml/itemProps3.xml><?xml version="1.0" encoding="utf-8"?>
<ds:datastoreItem xmlns:ds="http://schemas.openxmlformats.org/officeDocument/2006/customXml" ds:itemID="{7F6259F8-72B8-44DE-9F90-AF94C6BA9AA7}"/>
</file>

<file path=customXml/itemProps4.xml><?xml version="1.0" encoding="utf-8"?>
<ds:datastoreItem xmlns:ds="http://schemas.openxmlformats.org/officeDocument/2006/customXml" ds:itemID="{37272A5D-1C74-4C65-B92F-3FA44D5D2769}"/>
</file>

<file path=docProps/app.xml><?xml version="1.0" encoding="utf-8"?>
<Properties xmlns="http://schemas.openxmlformats.org/officeDocument/2006/extended-properties" xmlns:vt="http://schemas.openxmlformats.org/officeDocument/2006/docPropsVTypes">
  <Template>Normal</Template>
  <TotalTime>94</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Quy</dc:creator>
  <cp:lastModifiedBy>User</cp:lastModifiedBy>
  <cp:revision>45</cp:revision>
  <cp:lastPrinted>2023-11-06T09:31:00Z</cp:lastPrinted>
  <dcterms:created xsi:type="dcterms:W3CDTF">2023-11-08T02:38:00Z</dcterms:created>
  <dcterms:modified xsi:type="dcterms:W3CDTF">2023-11-08T04:16:00Z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